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7E" w:rsidRDefault="00E3357E" w:rsidP="008B5F35">
      <w:pPr>
        <w:shd w:val="clear" w:color="auto" w:fill="FFFFFF"/>
        <w:spacing w:before="278" w:line="276" w:lineRule="auto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ГБПОУ  МО «Колледж «Коломна»</w:t>
      </w:r>
    </w:p>
    <w:p w:rsidR="00D73432" w:rsidRDefault="00D73432" w:rsidP="008B5F35">
      <w:pPr>
        <w:shd w:val="clear" w:color="auto" w:fill="FFFFFF"/>
        <w:spacing w:before="278" w:line="276" w:lineRule="auto"/>
        <w:jc w:val="center"/>
        <w:rPr>
          <w:b/>
          <w:spacing w:val="-7"/>
          <w:sz w:val="28"/>
          <w:szCs w:val="28"/>
        </w:rPr>
      </w:pPr>
      <w:r w:rsidRPr="00A15607">
        <w:rPr>
          <w:b/>
          <w:spacing w:val="-7"/>
          <w:sz w:val="28"/>
          <w:szCs w:val="28"/>
        </w:rPr>
        <w:t xml:space="preserve">Задачи и направления самостоятельной </w:t>
      </w:r>
      <w:proofErr w:type="gramStart"/>
      <w:r w:rsidRPr="00A15607">
        <w:rPr>
          <w:b/>
          <w:spacing w:val="-7"/>
          <w:sz w:val="28"/>
          <w:szCs w:val="28"/>
        </w:rPr>
        <w:t>деятельности</w:t>
      </w:r>
      <w:proofErr w:type="gramEnd"/>
      <w:r w:rsidRPr="00A15607">
        <w:rPr>
          <w:b/>
          <w:spacing w:val="-7"/>
          <w:sz w:val="28"/>
          <w:szCs w:val="28"/>
        </w:rPr>
        <w:t xml:space="preserve">  обучающихся при переходе на ФГОС  СПО  ТОП-50</w:t>
      </w:r>
    </w:p>
    <w:p w:rsidR="00E3357E" w:rsidRDefault="00E3357E" w:rsidP="00E3357E">
      <w:pPr>
        <w:shd w:val="clear" w:color="auto" w:fill="FFFFFF"/>
        <w:spacing w:before="278" w:line="276" w:lineRule="auto"/>
        <w:jc w:val="right"/>
        <w:rPr>
          <w:b/>
          <w:spacing w:val="-7"/>
          <w:sz w:val="28"/>
          <w:szCs w:val="28"/>
        </w:rPr>
      </w:pPr>
      <w:proofErr w:type="spellStart"/>
      <w:r>
        <w:rPr>
          <w:b/>
          <w:spacing w:val="-7"/>
          <w:sz w:val="28"/>
          <w:szCs w:val="28"/>
        </w:rPr>
        <w:t>Ромашкина</w:t>
      </w:r>
      <w:proofErr w:type="spellEnd"/>
      <w:r>
        <w:rPr>
          <w:b/>
          <w:spacing w:val="-7"/>
          <w:sz w:val="28"/>
          <w:szCs w:val="28"/>
        </w:rPr>
        <w:t xml:space="preserve"> Э.Б. – зам. директора по УР</w:t>
      </w:r>
    </w:p>
    <w:p w:rsidR="00E3357E" w:rsidRPr="008B5F35" w:rsidRDefault="00E3357E" w:rsidP="00E3357E">
      <w:pPr>
        <w:shd w:val="clear" w:color="auto" w:fill="FFFFFF"/>
        <w:spacing w:before="278" w:line="276" w:lineRule="auto"/>
        <w:jc w:val="right"/>
        <w:rPr>
          <w:b/>
          <w:spacing w:val="-7"/>
          <w:sz w:val="28"/>
          <w:szCs w:val="28"/>
        </w:rPr>
      </w:pPr>
    </w:p>
    <w:p w:rsidR="00A542C0" w:rsidRDefault="00650103" w:rsidP="00335C6A">
      <w:pPr>
        <w:shd w:val="clear" w:color="auto" w:fill="FFFFFF"/>
        <w:spacing w:line="360" w:lineRule="auto"/>
        <w:ind w:left="19" w:firstLine="8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542C0" w:rsidRPr="009D1640">
        <w:rPr>
          <w:color w:val="000000"/>
          <w:sz w:val="28"/>
          <w:szCs w:val="28"/>
        </w:rPr>
        <w:t>овременное развитие образования характеризуется сменой парадигм, переходом от парадигмы обучения к парадигме учения.</w:t>
      </w:r>
    </w:p>
    <w:p w:rsidR="0057262E" w:rsidRDefault="00E15F7D" w:rsidP="00335C6A">
      <w:pPr>
        <w:shd w:val="clear" w:color="auto" w:fill="FFFFFF"/>
        <w:spacing w:line="360" w:lineRule="auto"/>
        <w:ind w:left="19" w:firstLine="846"/>
        <w:jc w:val="both"/>
        <w:rPr>
          <w:spacing w:val="-8"/>
          <w:sz w:val="28"/>
          <w:szCs w:val="28"/>
        </w:rPr>
      </w:pPr>
      <w:r w:rsidRPr="00431B5E">
        <w:rPr>
          <w:spacing w:val="-7"/>
          <w:sz w:val="28"/>
          <w:szCs w:val="28"/>
        </w:rPr>
        <w:t>Все более становится очевидным, что в процессе подготовки специалиста главным яв</w:t>
      </w:r>
      <w:r w:rsidRPr="00431B5E">
        <w:rPr>
          <w:spacing w:val="-7"/>
          <w:sz w:val="28"/>
          <w:szCs w:val="28"/>
        </w:rPr>
        <w:softHyphen/>
      </w:r>
      <w:r w:rsidRPr="00431B5E">
        <w:rPr>
          <w:spacing w:val="-6"/>
          <w:sz w:val="28"/>
          <w:szCs w:val="28"/>
        </w:rPr>
        <w:t xml:space="preserve">ляется не усвоение готовых знаний, а развитие у выпускников </w:t>
      </w:r>
      <w:r w:rsidRPr="00431B5E">
        <w:rPr>
          <w:spacing w:val="-12"/>
          <w:sz w:val="28"/>
          <w:szCs w:val="28"/>
        </w:rPr>
        <w:t>способностей к овладению методами познания, дающими возмож</w:t>
      </w:r>
      <w:r w:rsidRPr="00431B5E">
        <w:rPr>
          <w:spacing w:val="-12"/>
          <w:sz w:val="28"/>
          <w:szCs w:val="28"/>
        </w:rPr>
        <w:softHyphen/>
      </w:r>
      <w:r w:rsidRPr="00431B5E">
        <w:rPr>
          <w:spacing w:val="-5"/>
          <w:sz w:val="28"/>
          <w:szCs w:val="28"/>
        </w:rPr>
        <w:t>ность самостоятельно добывать знания, творчески их использо</w:t>
      </w:r>
      <w:r w:rsidRPr="00431B5E">
        <w:rPr>
          <w:spacing w:val="-5"/>
          <w:sz w:val="28"/>
          <w:szCs w:val="28"/>
        </w:rPr>
        <w:softHyphen/>
      </w:r>
      <w:r w:rsidRPr="00431B5E">
        <w:rPr>
          <w:spacing w:val="-10"/>
          <w:sz w:val="28"/>
          <w:szCs w:val="28"/>
        </w:rPr>
        <w:t xml:space="preserve">вать на основе известных или вновь созданных способов и средств </w:t>
      </w:r>
      <w:r w:rsidRPr="00431B5E">
        <w:rPr>
          <w:spacing w:val="-8"/>
          <w:sz w:val="28"/>
          <w:szCs w:val="28"/>
        </w:rPr>
        <w:t xml:space="preserve">деятельности. </w:t>
      </w:r>
    </w:p>
    <w:p w:rsidR="00E15F7D" w:rsidRPr="00EC6FC0" w:rsidRDefault="00E15F7D" w:rsidP="00335C6A">
      <w:pPr>
        <w:shd w:val="clear" w:color="auto" w:fill="FFFFFF"/>
        <w:spacing w:line="360" w:lineRule="auto"/>
        <w:ind w:left="19" w:firstLine="846"/>
        <w:jc w:val="both"/>
        <w:rPr>
          <w:sz w:val="28"/>
          <w:szCs w:val="28"/>
        </w:rPr>
      </w:pPr>
      <w:r w:rsidRPr="00431B5E">
        <w:rPr>
          <w:spacing w:val="-8"/>
          <w:sz w:val="28"/>
          <w:szCs w:val="28"/>
        </w:rPr>
        <w:t>Меняется сама парадигма конечной образователь</w:t>
      </w:r>
      <w:r w:rsidRPr="00431B5E">
        <w:rPr>
          <w:spacing w:val="-8"/>
          <w:sz w:val="28"/>
          <w:szCs w:val="28"/>
        </w:rPr>
        <w:softHyphen/>
      </w:r>
      <w:r w:rsidRPr="00431B5E">
        <w:rPr>
          <w:spacing w:val="-10"/>
          <w:sz w:val="28"/>
          <w:szCs w:val="28"/>
        </w:rPr>
        <w:t>ной цели: от «специалиста-исполнителя» - к компетентному «про</w:t>
      </w:r>
      <w:r w:rsidRPr="00431B5E">
        <w:rPr>
          <w:spacing w:val="-10"/>
          <w:sz w:val="28"/>
          <w:szCs w:val="28"/>
        </w:rPr>
        <w:softHyphen/>
      </w:r>
      <w:r w:rsidRPr="00431B5E">
        <w:rPr>
          <w:spacing w:val="-7"/>
          <w:sz w:val="28"/>
          <w:szCs w:val="28"/>
        </w:rPr>
        <w:t>фессионалу-исследователю». Стать таким специалистом без хо</w:t>
      </w:r>
      <w:r w:rsidRPr="00431B5E">
        <w:rPr>
          <w:spacing w:val="-7"/>
          <w:sz w:val="28"/>
          <w:szCs w:val="28"/>
        </w:rPr>
        <w:softHyphen/>
      </w:r>
      <w:r w:rsidRPr="00431B5E">
        <w:rPr>
          <w:spacing w:val="-1"/>
          <w:sz w:val="28"/>
          <w:szCs w:val="28"/>
        </w:rPr>
        <w:t xml:space="preserve">рошо сформированных умений и навыков самостоятельной </w:t>
      </w:r>
      <w:r w:rsidRPr="00431B5E">
        <w:rPr>
          <w:sz w:val="28"/>
          <w:szCs w:val="28"/>
        </w:rPr>
        <w:t>учебной деятельности невозможно.</w:t>
      </w:r>
    </w:p>
    <w:p w:rsidR="00902E18" w:rsidRDefault="00902E18" w:rsidP="00335C6A">
      <w:pPr>
        <w:spacing w:line="360" w:lineRule="auto"/>
        <w:ind w:firstLine="708"/>
        <w:jc w:val="both"/>
        <w:rPr>
          <w:sz w:val="28"/>
          <w:szCs w:val="28"/>
        </w:rPr>
      </w:pPr>
      <w:r w:rsidRPr="003A3E8D">
        <w:rPr>
          <w:sz w:val="28"/>
          <w:szCs w:val="28"/>
        </w:rPr>
        <w:t xml:space="preserve">В связи с внедрением ФГОС </w:t>
      </w:r>
      <w:r>
        <w:rPr>
          <w:sz w:val="28"/>
          <w:szCs w:val="28"/>
        </w:rPr>
        <w:t>СПО ТОП-50</w:t>
      </w:r>
      <w:r w:rsidRPr="003A3E8D">
        <w:rPr>
          <w:sz w:val="28"/>
          <w:szCs w:val="28"/>
        </w:rPr>
        <w:t xml:space="preserve"> самостоятельная работа студентов становится одной из важнейших составляющих учебного процесса, в ходе</w:t>
      </w:r>
      <w:r w:rsidR="0057262E">
        <w:rPr>
          <w:sz w:val="28"/>
          <w:szCs w:val="28"/>
        </w:rPr>
        <w:t>,</w:t>
      </w:r>
      <w:r w:rsidRPr="003A3E8D">
        <w:rPr>
          <w:sz w:val="28"/>
          <w:szCs w:val="28"/>
        </w:rPr>
        <w:t xml:space="preserve"> которой</w:t>
      </w:r>
      <w:r w:rsidR="00A61CCB">
        <w:rPr>
          <w:sz w:val="28"/>
          <w:szCs w:val="28"/>
        </w:rPr>
        <w:t xml:space="preserve"> </w:t>
      </w:r>
      <w:r w:rsidRPr="003A3E8D">
        <w:rPr>
          <w:sz w:val="28"/>
          <w:szCs w:val="28"/>
        </w:rPr>
        <w:t>у студентов формируются знания, умения и навыки, а в последующем освоение приемов познавательной деятельности, интерес к творческой работе.</w:t>
      </w:r>
    </w:p>
    <w:p w:rsidR="00A61CCB" w:rsidRDefault="00A61CCB" w:rsidP="00335C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844A0">
        <w:rPr>
          <w:sz w:val="28"/>
          <w:szCs w:val="28"/>
        </w:rPr>
        <w:t xml:space="preserve">В образовательном процессе </w:t>
      </w:r>
      <w:r>
        <w:rPr>
          <w:sz w:val="28"/>
          <w:szCs w:val="28"/>
        </w:rPr>
        <w:t>среднего</w:t>
      </w:r>
      <w:r w:rsidRPr="002844A0">
        <w:rPr>
          <w:sz w:val="28"/>
          <w:szCs w:val="28"/>
        </w:rPr>
        <w:t xml:space="preserve"> профессионального образовательного учреждения выделяется две формы самостоятельной работы</w:t>
      </w:r>
      <w:r w:rsidRPr="002844A0">
        <w:rPr>
          <w:color w:val="000000"/>
          <w:sz w:val="28"/>
          <w:szCs w:val="28"/>
        </w:rPr>
        <w:t xml:space="preserve"> – аудиторная, под руководством преподавателя, и внеаудиторная. </w:t>
      </w:r>
    </w:p>
    <w:p w:rsidR="00A61CCB" w:rsidRPr="002844A0" w:rsidRDefault="00A61CCB" w:rsidP="00335C6A">
      <w:pPr>
        <w:spacing w:line="360" w:lineRule="auto"/>
        <w:ind w:firstLine="709"/>
        <w:jc w:val="both"/>
        <w:rPr>
          <w:sz w:val="28"/>
          <w:szCs w:val="28"/>
        </w:rPr>
      </w:pPr>
      <w:r w:rsidRPr="002844A0">
        <w:rPr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A61CCB" w:rsidRDefault="00A61CCB" w:rsidP="00335C6A">
      <w:pPr>
        <w:spacing w:line="360" w:lineRule="auto"/>
        <w:ind w:firstLine="709"/>
        <w:jc w:val="both"/>
        <w:rPr>
          <w:sz w:val="28"/>
          <w:szCs w:val="28"/>
        </w:rPr>
      </w:pPr>
      <w:r w:rsidRPr="002844A0">
        <w:rPr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F709C2" w:rsidRPr="009D1640" w:rsidRDefault="00F709C2" w:rsidP="00335C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1640">
        <w:rPr>
          <w:color w:val="000000"/>
          <w:sz w:val="28"/>
          <w:szCs w:val="28"/>
        </w:rPr>
        <w:lastRenderedPageBreak/>
        <w:t>Основной смысл дидактических задач самостоятельной работы состоит в том, чтобы:</w:t>
      </w:r>
    </w:p>
    <w:p w:rsidR="00F709C2" w:rsidRPr="009D1640" w:rsidRDefault="00F709C2" w:rsidP="00335C6A">
      <w:pPr>
        <w:widowControl/>
        <w:tabs>
          <w:tab w:val="left" w:pos="108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1640">
        <w:rPr>
          <w:color w:val="000000"/>
          <w:sz w:val="28"/>
          <w:szCs w:val="28"/>
        </w:rPr>
        <w:t>мотивировать обучающихся к освоению учебных программ;</w:t>
      </w:r>
    </w:p>
    <w:p w:rsidR="00F709C2" w:rsidRPr="009D1640" w:rsidRDefault="00F709C2" w:rsidP="00335C6A">
      <w:pPr>
        <w:widowControl/>
        <w:tabs>
          <w:tab w:val="left" w:pos="108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1640">
        <w:rPr>
          <w:color w:val="000000"/>
          <w:sz w:val="28"/>
          <w:szCs w:val="28"/>
        </w:rPr>
        <w:t xml:space="preserve">повысить ответственность </w:t>
      </w:r>
      <w:proofErr w:type="gramStart"/>
      <w:r w:rsidRPr="009D1640">
        <w:rPr>
          <w:color w:val="000000"/>
          <w:sz w:val="28"/>
          <w:szCs w:val="28"/>
        </w:rPr>
        <w:t>обучающихся</w:t>
      </w:r>
      <w:proofErr w:type="gramEnd"/>
      <w:r w:rsidRPr="009D1640">
        <w:rPr>
          <w:color w:val="000000"/>
          <w:sz w:val="28"/>
          <w:szCs w:val="28"/>
        </w:rPr>
        <w:t xml:space="preserve"> за свою учебу;</w:t>
      </w:r>
    </w:p>
    <w:p w:rsidR="00F709C2" w:rsidRPr="009D1640" w:rsidRDefault="00F709C2" w:rsidP="00335C6A">
      <w:pPr>
        <w:widowControl/>
        <w:tabs>
          <w:tab w:val="left" w:pos="108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1640">
        <w:rPr>
          <w:color w:val="000000"/>
          <w:sz w:val="28"/>
          <w:szCs w:val="28"/>
        </w:rPr>
        <w:t xml:space="preserve">создать условия для совершенствования информационной компетентности; </w:t>
      </w:r>
    </w:p>
    <w:p w:rsidR="00F709C2" w:rsidRPr="009D1640" w:rsidRDefault="00F709C2" w:rsidP="00335C6A">
      <w:pPr>
        <w:widowControl/>
        <w:tabs>
          <w:tab w:val="left" w:pos="108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1640">
        <w:rPr>
          <w:color w:val="000000"/>
          <w:sz w:val="28"/>
          <w:szCs w:val="28"/>
        </w:rPr>
        <w:t xml:space="preserve">способствовать развитию компетенций в области самообразовательной, </w:t>
      </w:r>
      <w:r>
        <w:rPr>
          <w:color w:val="000000"/>
          <w:sz w:val="28"/>
          <w:szCs w:val="28"/>
        </w:rPr>
        <w:t>учебно</w:t>
      </w:r>
      <w:r w:rsidRPr="009D1640">
        <w:rPr>
          <w:color w:val="000000"/>
          <w:sz w:val="28"/>
          <w:szCs w:val="28"/>
        </w:rPr>
        <w:t>-исследовательской</w:t>
      </w:r>
      <w:r>
        <w:rPr>
          <w:color w:val="000000"/>
          <w:sz w:val="28"/>
          <w:szCs w:val="28"/>
        </w:rPr>
        <w:t>/исследовательской, проектной</w:t>
      </w:r>
      <w:r w:rsidRPr="009D1640">
        <w:rPr>
          <w:color w:val="000000"/>
          <w:sz w:val="28"/>
          <w:szCs w:val="28"/>
        </w:rPr>
        <w:t xml:space="preserve">  и творческой деятельности; </w:t>
      </w:r>
    </w:p>
    <w:p w:rsidR="00F709C2" w:rsidRDefault="00F709C2" w:rsidP="00335C6A">
      <w:pPr>
        <w:widowControl/>
        <w:tabs>
          <w:tab w:val="left" w:pos="108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1640">
        <w:rPr>
          <w:color w:val="000000"/>
          <w:sz w:val="28"/>
          <w:szCs w:val="28"/>
        </w:rPr>
        <w:t xml:space="preserve">формировать у обучающихся системное мышление на основе самостоятельной работы над выполнением индивидуальных </w:t>
      </w:r>
      <w:r>
        <w:rPr>
          <w:color w:val="000000"/>
          <w:sz w:val="28"/>
          <w:szCs w:val="28"/>
        </w:rPr>
        <w:t xml:space="preserve"> и групповых </w:t>
      </w:r>
      <w:r w:rsidRPr="009D1640">
        <w:rPr>
          <w:color w:val="000000"/>
          <w:sz w:val="28"/>
          <w:szCs w:val="28"/>
        </w:rPr>
        <w:t>творческих заданий по учебным дисциплинам</w:t>
      </w:r>
      <w:r w:rsidR="00CB5442">
        <w:rPr>
          <w:color w:val="000000"/>
          <w:sz w:val="28"/>
          <w:szCs w:val="28"/>
        </w:rPr>
        <w:t>, профессиональным модулям</w:t>
      </w:r>
      <w:r w:rsidRPr="009D1640">
        <w:rPr>
          <w:color w:val="000000"/>
          <w:sz w:val="28"/>
          <w:szCs w:val="28"/>
        </w:rPr>
        <w:t xml:space="preserve"> и т.п. </w:t>
      </w:r>
    </w:p>
    <w:p w:rsidR="004F294C" w:rsidRPr="008B5F35" w:rsidRDefault="00693F4C" w:rsidP="008B5F3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Поэтому н</w:t>
      </w:r>
      <w:r w:rsidR="00EC6FC0">
        <w:rPr>
          <w:color w:val="000000"/>
          <w:sz w:val="28"/>
          <w:szCs w:val="28"/>
        </w:rPr>
        <w:t xml:space="preserve">а первое место </w:t>
      </w:r>
      <w:r w:rsidR="00CB5442">
        <w:rPr>
          <w:color w:val="000000"/>
          <w:sz w:val="28"/>
          <w:szCs w:val="28"/>
        </w:rPr>
        <w:t xml:space="preserve">для образовательной организации и преподавателей </w:t>
      </w:r>
      <w:r w:rsidR="00EC6FC0">
        <w:rPr>
          <w:color w:val="000000"/>
          <w:sz w:val="28"/>
          <w:szCs w:val="28"/>
        </w:rPr>
        <w:t xml:space="preserve">выходят такие </w:t>
      </w:r>
      <w:r w:rsidR="00E3357E">
        <w:rPr>
          <w:color w:val="000000"/>
          <w:sz w:val="28"/>
          <w:szCs w:val="28"/>
        </w:rPr>
        <w:t>задачи</w:t>
      </w:r>
      <w:r w:rsidR="00EC6FC0">
        <w:rPr>
          <w:color w:val="000000"/>
          <w:sz w:val="28"/>
          <w:szCs w:val="28"/>
        </w:rPr>
        <w:t xml:space="preserve"> как:</w:t>
      </w:r>
    </w:p>
    <w:tbl>
      <w:tblPr>
        <w:tblStyle w:val="a5"/>
        <w:tblW w:w="972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</w:tblGrid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b/>
                <w:color w:val="000000"/>
              </w:rPr>
            </w:pPr>
            <w:r w:rsidRPr="00335C6A">
              <w:rPr>
                <w:b/>
                <w:color w:val="000000"/>
              </w:rPr>
              <w:t>Парадигма обучения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b/>
                <w:color w:val="000000"/>
              </w:rPr>
            </w:pPr>
            <w:r w:rsidRPr="00335C6A">
              <w:rPr>
                <w:b/>
                <w:color w:val="000000"/>
              </w:rPr>
              <w:t>Парадигма учения</w:t>
            </w:r>
          </w:p>
        </w:tc>
      </w:tr>
      <w:tr w:rsidR="004F294C" w:rsidRPr="009D1640" w:rsidTr="00393D28">
        <w:tc>
          <w:tcPr>
            <w:tcW w:w="9720" w:type="dxa"/>
            <w:gridSpan w:val="2"/>
          </w:tcPr>
          <w:p w:rsidR="004F294C" w:rsidRPr="00335C6A" w:rsidRDefault="004F294C" w:rsidP="00335C6A">
            <w:pPr>
              <w:jc w:val="center"/>
              <w:rPr>
                <w:b/>
                <w:color w:val="000000"/>
              </w:rPr>
            </w:pPr>
            <w:r w:rsidRPr="00335C6A">
              <w:rPr>
                <w:b/>
                <w:color w:val="000000"/>
              </w:rPr>
              <w:t>Цели и задачи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Обучение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Конструирование учебных ситуаций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Трансляция знаний преподавателем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Открытие и конструирование знаний студентом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 xml:space="preserve">Проектирование учебных программ и курсов. 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  <w:highlight w:val="yellow"/>
              </w:rPr>
              <w:t>Создание развивающей образовательной среды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Улучшение качества преподавания.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  <w:highlight w:val="yellow"/>
              </w:rPr>
              <w:t>Улучшение качества учения</w:t>
            </w:r>
            <w:r w:rsidRPr="00335C6A">
              <w:rPr>
                <w:color w:val="000000"/>
              </w:rPr>
              <w:t xml:space="preserve"> 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Увеличение набора студентов, рост финансирования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Увеличение роста учебной активности и эффективности</w:t>
            </w:r>
          </w:p>
        </w:tc>
      </w:tr>
      <w:tr w:rsidR="004F294C" w:rsidRPr="009D1640" w:rsidTr="00393D28">
        <w:tc>
          <w:tcPr>
            <w:tcW w:w="9720" w:type="dxa"/>
            <w:gridSpan w:val="2"/>
          </w:tcPr>
          <w:p w:rsidR="004F294C" w:rsidRPr="00335C6A" w:rsidRDefault="004F294C" w:rsidP="00335C6A">
            <w:pPr>
              <w:jc w:val="center"/>
              <w:rPr>
                <w:b/>
                <w:color w:val="000000"/>
              </w:rPr>
            </w:pPr>
            <w:r w:rsidRPr="00335C6A">
              <w:rPr>
                <w:b/>
                <w:color w:val="000000"/>
              </w:rPr>
              <w:t>Процесс учения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Знания находятся «вовне»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Знания находятся в умах людей и формируются на</w:t>
            </w:r>
            <w:r w:rsidRPr="00335C6A">
              <w:rPr>
                <w:bCs/>
                <w:color w:val="000000"/>
              </w:rPr>
              <w:t xml:space="preserve"> основе индивидуального </w:t>
            </w:r>
            <w:r w:rsidRPr="00335C6A">
              <w:rPr>
                <w:color w:val="000000"/>
              </w:rPr>
              <w:t>опыта.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Знания передаются преподавателями</w:t>
            </w:r>
          </w:p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по «частям» и «крупицам»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  <w:highlight w:val="yellow"/>
              </w:rPr>
              <w:t>Знания конструируют, создают и получают сами студенты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 xml:space="preserve">Обучение носит </w:t>
            </w:r>
            <w:proofErr w:type="gramStart"/>
            <w:r w:rsidRPr="00335C6A">
              <w:rPr>
                <w:color w:val="000000"/>
              </w:rPr>
              <w:t>кумулятивный</w:t>
            </w:r>
            <w:proofErr w:type="gramEnd"/>
            <w:r w:rsidRPr="00335C6A">
              <w:rPr>
                <w:color w:val="000000"/>
              </w:rPr>
              <w:t xml:space="preserve"> и</w:t>
            </w:r>
          </w:p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линейный характер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Учение носит открытый, системообразующий характер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Подходит метафора «кладовая</w:t>
            </w:r>
          </w:p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знаний»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Подходит метафора «учиться ездить на велосипеде»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В центре процесса обучения находится преподаватель, который контролирует ход процесса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  <w:highlight w:val="yellow"/>
              </w:rPr>
              <w:t>В центре процесса учения находится студент, который контролирует ход процесса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Необходимо личное присутствие</w:t>
            </w:r>
          </w:p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преподавателя и студентов</w:t>
            </w:r>
          </w:p>
          <w:p w:rsidR="004F294C" w:rsidRPr="00335C6A" w:rsidRDefault="004F294C" w:rsidP="00335C6A">
            <w:pPr>
              <w:jc w:val="both"/>
              <w:rPr>
                <w:color w:val="000000"/>
              </w:rPr>
            </w:pP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Необходимо наличие активного студента, личное присутствие преподавателя не обязательно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 xml:space="preserve">Лекционная система и учение </w:t>
            </w:r>
            <w:proofErr w:type="gramStart"/>
            <w:r w:rsidRPr="00335C6A">
              <w:rPr>
                <w:color w:val="000000"/>
              </w:rPr>
              <w:t>обособлены</w:t>
            </w:r>
            <w:proofErr w:type="gramEnd"/>
            <w:r w:rsidRPr="00335C6A">
              <w:rPr>
                <w:color w:val="000000"/>
              </w:rPr>
              <w:t xml:space="preserve"> и находятся в противоречии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Образовательная среда и учение способствуют развитию друг друга</w:t>
            </w:r>
          </w:p>
        </w:tc>
      </w:tr>
      <w:tr w:rsidR="004F294C" w:rsidRPr="009D1640" w:rsidTr="00393D28">
        <w:tc>
          <w:tcPr>
            <w:tcW w:w="9720" w:type="dxa"/>
            <w:gridSpan w:val="2"/>
          </w:tcPr>
          <w:p w:rsidR="004F294C" w:rsidRPr="00335C6A" w:rsidRDefault="004F294C" w:rsidP="00335C6A">
            <w:pPr>
              <w:jc w:val="center"/>
              <w:rPr>
                <w:b/>
                <w:color w:val="000000"/>
              </w:rPr>
            </w:pPr>
            <w:r w:rsidRPr="00335C6A">
              <w:rPr>
                <w:b/>
                <w:color w:val="000000"/>
              </w:rPr>
              <w:t>Распределение ролей, отношения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Преподаватель — прежде всего</w:t>
            </w:r>
          </w:p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передатчик информации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  <w:highlight w:val="yellow"/>
              </w:rPr>
            </w:pPr>
            <w:r w:rsidRPr="00335C6A">
              <w:rPr>
                <w:color w:val="000000"/>
                <w:highlight w:val="yellow"/>
              </w:rPr>
              <w:t>Преподаватель — менеджер образовательного процесса, создатель методов учения и образовательной среды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 xml:space="preserve">Преподаватели и студенты работают </w:t>
            </w:r>
          </w:p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независимо и изолированно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  <w:highlight w:val="yellow"/>
              </w:rPr>
            </w:pPr>
            <w:r w:rsidRPr="00335C6A">
              <w:rPr>
                <w:color w:val="000000"/>
                <w:highlight w:val="yellow"/>
              </w:rPr>
              <w:t>Преподаватели и студенты работают в одной команде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Линейное управление, независимость действий, авторитаризм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  <w:highlight w:val="yellow"/>
              </w:rPr>
            </w:pPr>
            <w:r w:rsidRPr="00335C6A">
              <w:rPr>
                <w:color w:val="000000"/>
                <w:highlight w:val="yellow"/>
              </w:rPr>
              <w:t>Совместное управление, работа в команде, партнерство</w:t>
            </w:r>
          </w:p>
        </w:tc>
      </w:tr>
      <w:tr w:rsidR="004F294C" w:rsidRPr="009D1640" w:rsidTr="00393D28">
        <w:tc>
          <w:tcPr>
            <w:tcW w:w="9720" w:type="dxa"/>
            <w:gridSpan w:val="2"/>
          </w:tcPr>
          <w:p w:rsidR="004F294C" w:rsidRPr="00335C6A" w:rsidRDefault="004F294C" w:rsidP="00335C6A">
            <w:pPr>
              <w:jc w:val="center"/>
              <w:rPr>
                <w:b/>
                <w:color w:val="000000"/>
              </w:rPr>
            </w:pPr>
            <w:r w:rsidRPr="00335C6A">
              <w:rPr>
                <w:b/>
                <w:color w:val="000000"/>
              </w:rPr>
              <w:t>Структура процесса, организация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proofErr w:type="gramStart"/>
            <w:r w:rsidRPr="00335C6A">
              <w:rPr>
                <w:color w:val="000000"/>
              </w:rPr>
              <w:t>Атомистическая</w:t>
            </w:r>
            <w:proofErr w:type="gramEnd"/>
            <w:r w:rsidRPr="00335C6A">
              <w:rPr>
                <w:color w:val="000000"/>
              </w:rPr>
              <w:t>:</w:t>
            </w:r>
            <w:r w:rsidRPr="00335C6A">
              <w:rPr>
                <w:bCs/>
                <w:color w:val="000000"/>
              </w:rPr>
              <w:t xml:space="preserve"> части</w:t>
            </w:r>
            <w:r w:rsidRPr="00335C6A">
              <w:rPr>
                <w:color w:val="000000"/>
              </w:rPr>
              <w:t xml:space="preserve">  предшествуют целому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proofErr w:type="gramStart"/>
            <w:r w:rsidRPr="00335C6A">
              <w:rPr>
                <w:color w:val="000000"/>
              </w:rPr>
              <w:t>Целостная</w:t>
            </w:r>
            <w:proofErr w:type="gramEnd"/>
            <w:r w:rsidRPr="00335C6A">
              <w:rPr>
                <w:color w:val="000000"/>
              </w:rPr>
              <w:t>: целое предшествует</w:t>
            </w:r>
            <w:r w:rsidRPr="00335C6A">
              <w:rPr>
                <w:bCs/>
                <w:color w:val="000000"/>
              </w:rPr>
              <w:t xml:space="preserve"> частям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lastRenderedPageBreak/>
              <w:t>Время — постоянно, учение - варьи</w:t>
            </w:r>
            <w:r w:rsidRPr="00335C6A">
              <w:rPr>
                <w:color w:val="000000"/>
              </w:rPr>
              <w:softHyphen/>
              <w:t>руется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Учение — постоянно, время — варьи</w:t>
            </w:r>
            <w:r w:rsidRPr="00335C6A">
              <w:rPr>
                <w:color w:val="000000"/>
              </w:rPr>
              <w:softHyphen/>
              <w:t>руется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Занятия начинаются и заканчиваются в определенное время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  <w:highlight w:val="yellow"/>
              </w:rPr>
              <w:t>Образовательная среда доступна для студента в любое время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Независимые кафедры и учебные курсы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Интеграция курсов, сотрудничество</w:t>
            </w:r>
          </w:p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кафедр и факультетов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Оценка знаний в конце курса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Оценка знаний в начале, середине и</w:t>
            </w:r>
          </w:p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proofErr w:type="gramStart"/>
            <w:r w:rsidRPr="00335C6A">
              <w:rPr>
                <w:color w:val="000000"/>
              </w:rPr>
              <w:t>конце</w:t>
            </w:r>
            <w:proofErr w:type="gramEnd"/>
            <w:r w:rsidRPr="00335C6A">
              <w:rPr>
                <w:color w:val="000000"/>
              </w:rPr>
              <w:t xml:space="preserve"> курса</w:t>
            </w:r>
          </w:p>
        </w:tc>
      </w:tr>
      <w:tr w:rsidR="004F294C" w:rsidRPr="009D1640" w:rsidTr="00393D28"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Оценки выставляются преподавателем</w:t>
            </w:r>
          </w:p>
        </w:tc>
        <w:tc>
          <w:tcPr>
            <w:tcW w:w="4860" w:type="dxa"/>
          </w:tcPr>
          <w:p w:rsidR="004F294C" w:rsidRPr="00335C6A" w:rsidRDefault="004F294C" w:rsidP="00335C6A">
            <w:pPr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 xml:space="preserve">Внешняя оценка учения, </w:t>
            </w:r>
            <w:proofErr w:type="spellStart"/>
            <w:r w:rsidRPr="00335C6A">
              <w:rPr>
                <w:color w:val="000000"/>
              </w:rPr>
              <w:t>взаимооценивание</w:t>
            </w:r>
            <w:proofErr w:type="spellEnd"/>
            <w:r w:rsidRPr="00335C6A">
              <w:rPr>
                <w:color w:val="000000"/>
              </w:rPr>
              <w:t xml:space="preserve"> и </w:t>
            </w:r>
            <w:proofErr w:type="spellStart"/>
            <w:r w:rsidRPr="00335C6A">
              <w:rPr>
                <w:color w:val="000000"/>
              </w:rPr>
              <w:t>самооценивание</w:t>
            </w:r>
            <w:proofErr w:type="spellEnd"/>
            <w:r w:rsidRPr="00335C6A">
              <w:rPr>
                <w:color w:val="000000"/>
              </w:rPr>
              <w:t xml:space="preserve"> ученой деятельности студентов</w:t>
            </w:r>
          </w:p>
        </w:tc>
      </w:tr>
    </w:tbl>
    <w:p w:rsidR="004F294C" w:rsidRDefault="004F294C" w:rsidP="00335C6A">
      <w:pPr>
        <w:spacing w:line="360" w:lineRule="auto"/>
      </w:pPr>
    </w:p>
    <w:p w:rsidR="00A542C0" w:rsidRPr="00A61CCB" w:rsidRDefault="00A61CCB" w:rsidP="00335C6A">
      <w:pPr>
        <w:spacing w:line="360" w:lineRule="auto"/>
        <w:ind w:firstLine="708"/>
        <w:jc w:val="both"/>
        <w:rPr>
          <w:sz w:val="28"/>
          <w:szCs w:val="28"/>
        </w:rPr>
      </w:pPr>
      <w:r w:rsidRPr="003A3E8D">
        <w:rPr>
          <w:sz w:val="28"/>
          <w:szCs w:val="28"/>
        </w:rPr>
        <w:t>Усиление роли самостоятельной работы означает пересмотр организации образовательного процесса, основной акцент которого должен быть сделан на развитие у студентов умения учиться, формирование у них способности к самообразованию</w:t>
      </w:r>
      <w:r>
        <w:rPr>
          <w:sz w:val="28"/>
          <w:szCs w:val="28"/>
        </w:rPr>
        <w:t>, самоуправлению и саморазвитию</w:t>
      </w:r>
      <w:r w:rsidR="00A542C0" w:rsidRPr="009D16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это</w:t>
      </w:r>
      <w:r w:rsidR="00A542C0" w:rsidRPr="009D1640">
        <w:rPr>
          <w:color w:val="000000"/>
          <w:sz w:val="28"/>
          <w:szCs w:val="28"/>
        </w:rPr>
        <w:t xml:space="preserve"> предполагает следующие направления деятельности: </w:t>
      </w:r>
    </w:p>
    <w:p w:rsidR="00693F4C" w:rsidRDefault="00693F4C" w:rsidP="00335C6A">
      <w:pPr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42C0" w:rsidRPr="009D1640">
        <w:rPr>
          <w:color w:val="000000"/>
          <w:sz w:val="28"/>
          <w:szCs w:val="28"/>
        </w:rPr>
        <w:t xml:space="preserve">переработку учебных планов и программ с целью увеличения доли самостоятельной работы студента над изучаемым материалом, включение тем, выносимых для самостоятельного изучения, в том числе и с помощью компьютерных средств; 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412"/>
        <w:gridCol w:w="4450"/>
      </w:tblGrid>
      <w:tr w:rsidR="00693F4C" w:rsidTr="00693F4C">
        <w:tc>
          <w:tcPr>
            <w:tcW w:w="4785" w:type="dxa"/>
          </w:tcPr>
          <w:p w:rsidR="00693F4C" w:rsidRDefault="00693F4C" w:rsidP="00335C6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ФГОС СПО</w:t>
            </w:r>
          </w:p>
        </w:tc>
        <w:tc>
          <w:tcPr>
            <w:tcW w:w="4786" w:type="dxa"/>
          </w:tcPr>
          <w:p w:rsidR="00693F4C" w:rsidRDefault="00693F4C" w:rsidP="00335C6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ФГОС СПО ТОП-50</w:t>
            </w:r>
          </w:p>
        </w:tc>
      </w:tr>
      <w:tr w:rsidR="00693F4C" w:rsidTr="00693F4C">
        <w:tc>
          <w:tcPr>
            <w:tcW w:w="4785" w:type="dxa"/>
          </w:tcPr>
          <w:p w:rsidR="00693F4C" w:rsidRPr="00335C6A" w:rsidRDefault="00A15607" w:rsidP="00335C6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>6.2 Обязательная часть ППССЗ по учебным циклам должна составлять около 70%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</w:t>
            </w:r>
          </w:p>
        </w:tc>
        <w:tc>
          <w:tcPr>
            <w:tcW w:w="4786" w:type="dxa"/>
          </w:tcPr>
          <w:p w:rsidR="00E01439" w:rsidRPr="00335C6A" w:rsidRDefault="00E01439" w:rsidP="00335C6A">
            <w:pPr>
              <w:widowControl/>
              <w:autoSpaceDE/>
              <w:autoSpaceDN/>
              <w:adjustRightInd/>
              <w:jc w:val="both"/>
            </w:pPr>
            <w:r w:rsidRPr="00335C6A">
              <w:t xml:space="preserve">1.4. Содержание СПО по специальности определяется образовательной программой, разрабатываемой образовательной организацией самостоятельно в соответствии с ФГОС  СПО </w:t>
            </w:r>
          </w:p>
          <w:p w:rsidR="00693F4C" w:rsidRPr="00335C6A" w:rsidRDefault="00693F4C" w:rsidP="00335C6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693F4C" w:rsidTr="00693F4C">
        <w:tc>
          <w:tcPr>
            <w:tcW w:w="4785" w:type="dxa"/>
          </w:tcPr>
          <w:p w:rsidR="00693F4C" w:rsidRPr="00335C6A" w:rsidRDefault="00E01439" w:rsidP="00335C6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35C6A">
              <w:rPr>
                <w:color w:val="000000"/>
              </w:rPr>
              <w:t xml:space="preserve">7.1 ОО </w:t>
            </w:r>
            <w:proofErr w:type="gramStart"/>
            <w:r w:rsidRPr="00335C6A">
              <w:rPr>
                <w:color w:val="000000"/>
              </w:rPr>
              <w:t>обязана</w:t>
            </w:r>
            <w:proofErr w:type="gramEnd"/>
            <w:r w:rsidRPr="00335C6A">
              <w:rPr>
                <w:color w:val="000000"/>
              </w:rPr>
      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</w:t>
            </w:r>
          </w:p>
        </w:tc>
        <w:tc>
          <w:tcPr>
            <w:tcW w:w="4786" w:type="dxa"/>
          </w:tcPr>
          <w:p w:rsidR="00E01439" w:rsidRPr="00335C6A" w:rsidRDefault="00E01439" w:rsidP="00335C6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35C6A">
              <w:t xml:space="preserve">2.4. В общем гуманитарном и социально-экономическом, математическом и общем естественнонаучном, общепрофессиональном и профессиональном циклах  образовательной программы выделяется 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проведение учебных занятий и практик при освоении учебных циклов ОП… должно быть выделено не менее 70% от объема учебных циклов ОП, </w:t>
            </w:r>
            <w:r w:rsidR="00A15607" w:rsidRPr="00335C6A">
              <w:t>(</w:t>
            </w:r>
            <w:r w:rsidRPr="00335C6A">
              <w:rPr>
                <w:highlight w:val="yellow"/>
              </w:rPr>
              <w:t>то есть на самостоятельную работу может быть выделено до 30% объема ОП</w:t>
            </w:r>
            <w:proofErr w:type="gramStart"/>
            <w:r w:rsidRPr="00335C6A">
              <w:rPr>
                <w:highlight w:val="yellow"/>
              </w:rPr>
              <w:t>.</w:t>
            </w:r>
            <w:proofErr w:type="gramEnd"/>
            <w:r w:rsidRPr="00335C6A">
              <w:rPr>
                <w:highlight w:val="yellow"/>
              </w:rPr>
              <w:t xml:space="preserve"> (</w:t>
            </w:r>
            <w:proofErr w:type="gramStart"/>
            <w:r w:rsidRPr="00335C6A">
              <w:rPr>
                <w:highlight w:val="yellow"/>
              </w:rPr>
              <w:t>д</w:t>
            </w:r>
            <w:proofErr w:type="gramEnd"/>
            <w:r w:rsidRPr="00335C6A">
              <w:rPr>
                <w:highlight w:val="yellow"/>
              </w:rPr>
              <w:t>ля программ подготовки специалистов среднего звена) и до 20 % объема ОП (для программ подготовки рабочих и служащих)</w:t>
            </w:r>
          </w:p>
          <w:p w:rsidR="00693F4C" w:rsidRPr="00335C6A" w:rsidRDefault="00693F4C" w:rsidP="00335C6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EA6A05" w:rsidRDefault="00EA6A05" w:rsidP="00335C6A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A61CCB" w:rsidRDefault="00A61CCB" w:rsidP="00335C6A">
      <w:pPr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42C0" w:rsidRPr="009D1640">
        <w:rPr>
          <w:color w:val="000000"/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эффективность труда </w:t>
      </w:r>
      <w:r w:rsidR="00A542C0" w:rsidRPr="009D1640">
        <w:rPr>
          <w:color w:val="000000"/>
          <w:sz w:val="28"/>
          <w:szCs w:val="28"/>
        </w:rPr>
        <w:lastRenderedPageBreak/>
        <w:t>преподавателей, активное использование информационных технологий, позволяющих студенту в удобное для него в</w:t>
      </w:r>
      <w:r>
        <w:rPr>
          <w:color w:val="000000"/>
          <w:sz w:val="28"/>
          <w:szCs w:val="28"/>
        </w:rPr>
        <w:t xml:space="preserve">ремя осваивать учебный материал - </w:t>
      </w:r>
    </w:p>
    <w:p w:rsidR="00A61CCB" w:rsidRDefault="00A61CCB" w:rsidP="008B5F35">
      <w:pPr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(применение электронно-образовательных ресурсов,</w:t>
      </w:r>
      <w:r w:rsidR="00E3357E">
        <w:rPr>
          <w:color w:val="000000"/>
          <w:sz w:val="28"/>
          <w:szCs w:val="28"/>
        </w:rPr>
        <w:t xml:space="preserve"> (как готовых, так и переработанных самостоятельно),</w:t>
      </w:r>
      <w:r>
        <w:rPr>
          <w:color w:val="000000"/>
          <w:sz w:val="28"/>
          <w:szCs w:val="28"/>
        </w:rPr>
        <w:t xml:space="preserve"> переход к электронным учебно-методическим комплексам</w:t>
      </w:r>
      <w:r w:rsidR="005C080C">
        <w:rPr>
          <w:color w:val="000000"/>
          <w:sz w:val="28"/>
          <w:szCs w:val="28"/>
        </w:rPr>
        <w:t xml:space="preserve">; онлайн курсы </w:t>
      </w:r>
      <w:r w:rsidR="00E3357E">
        <w:rPr>
          <w:color w:val="000000"/>
          <w:sz w:val="28"/>
          <w:szCs w:val="28"/>
        </w:rPr>
        <w:t xml:space="preserve">(в настоящее время идет учение </w:t>
      </w:r>
      <w:r w:rsidR="005C080C">
        <w:rPr>
          <w:color w:val="000000"/>
          <w:sz w:val="28"/>
          <w:szCs w:val="28"/>
        </w:rPr>
        <w:t>по  4-м учебным дисциплинам</w:t>
      </w:r>
      <w:r>
        <w:rPr>
          <w:color w:val="000000"/>
          <w:sz w:val="28"/>
          <w:szCs w:val="28"/>
        </w:rPr>
        <w:t>)</w:t>
      </w:r>
      <w:proofErr w:type="gramEnd"/>
    </w:p>
    <w:p w:rsidR="008B5F35" w:rsidRPr="009D1640" w:rsidRDefault="008B5F35" w:rsidP="008B5F35">
      <w:pPr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A61CCB" w:rsidRDefault="00A61CCB" w:rsidP="00335C6A">
      <w:pPr>
        <w:spacing w:line="360" w:lineRule="auto"/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42C0" w:rsidRPr="009D1640">
        <w:rPr>
          <w:color w:val="000000"/>
          <w:sz w:val="28"/>
          <w:szCs w:val="28"/>
        </w:rPr>
        <w:t xml:space="preserve">совершенствование системы текущего контроля работы студентов, введение </w:t>
      </w:r>
      <w:proofErr w:type="spellStart"/>
      <w:r w:rsidR="00A542C0" w:rsidRPr="009D1640">
        <w:rPr>
          <w:color w:val="000000"/>
          <w:sz w:val="28"/>
          <w:szCs w:val="28"/>
        </w:rPr>
        <w:t>балльно</w:t>
      </w:r>
      <w:proofErr w:type="spellEnd"/>
      <w:r w:rsidR="00A542C0" w:rsidRPr="009D1640">
        <w:rPr>
          <w:color w:val="000000"/>
          <w:sz w:val="28"/>
          <w:szCs w:val="28"/>
        </w:rPr>
        <w:t>-рейтинговой и кредитной системы, широкое внедрение ком</w:t>
      </w:r>
      <w:r>
        <w:rPr>
          <w:color w:val="000000"/>
          <w:sz w:val="28"/>
          <w:szCs w:val="28"/>
        </w:rPr>
        <w:t xml:space="preserve">пьютеризированного тестирования - </w:t>
      </w:r>
      <w:r w:rsidRPr="00A61CCB">
        <w:rPr>
          <w:color w:val="000000"/>
          <w:sz w:val="28"/>
          <w:szCs w:val="28"/>
        </w:rPr>
        <w:t xml:space="preserve"> </w:t>
      </w:r>
    </w:p>
    <w:p w:rsidR="00A61CCB" w:rsidRDefault="00A61CCB" w:rsidP="00335C6A">
      <w:pPr>
        <w:spacing w:line="360" w:lineRule="auto"/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(составление т</w:t>
      </w:r>
      <w:r w:rsidRPr="00BD223F">
        <w:rPr>
          <w:color w:val="000000"/>
          <w:sz w:val="28"/>
          <w:szCs w:val="28"/>
        </w:rPr>
        <w:t>ехнологическ</w:t>
      </w:r>
      <w:r>
        <w:rPr>
          <w:color w:val="000000"/>
          <w:sz w:val="28"/>
          <w:szCs w:val="28"/>
        </w:rPr>
        <w:t>ой</w:t>
      </w:r>
      <w:r w:rsidRPr="00BD223F">
        <w:rPr>
          <w:color w:val="000000"/>
          <w:sz w:val="28"/>
          <w:szCs w:val="28"/>
        </w:rPr>
        <w:t xml:space="preserve"> карт</w:t>
      </w:r>
      <w:r>
        <w:rPr>
          <w:color w:val="000000"/>
          <w:sz w:val="28"/>
          <w:szCs w:val="28"/>
        </w:rPr>
        <w:t xml:space="preserve">ы </w:t>
      </w:r>
      <w:r w:rsidRPr="00BD223F">
        <w:rPr>
          <w:color w:val="000000"/>
          <w:sz w:val="28"/>
          <w:szCs w:val="28"/>
        </w:rPr>
        <w:t xml:space="preserve"> дисциплины</w:t>
      </w:r>
      <w:r>
        <w:rPr>
          <w:color w:val="000000"/>
          <w:sz w:val="28"/>
          <w:szCs w:val="28"/>
        </w:rPr>
        <w:t xml:space="preserve">, которая </w:t>
      </w:r>
      <w:r w:rsidRPr="00BD223F">
        <w:rPr>
          <w:color w:val="000000"/>
          <w:sz w:val="28"/>
          <w:szCs w:val="28"/>
        </w:rPr>
        <w:t xml:space="preserve"> является средством организации учебной деятельности студентов, вспомогательным инструментом для планирования всех видов работы и деятельнос</w:t>
      </w:r>
      <w:r w:rsidR="008D4FB1">
        <w:rPr>
          <w:color w:val="000000"/>
          <w:sz w:val="28"/>
          <w:szCs w:val="28"/>
        </w:rPr>
        <w:t xml:space="preserve">ти студентов в течение семестра; </w:t>
      </w:r>
      <w:proofErr w:type="gramStart"/>
      <w:r w:rsidR="008D4FB1">
        <w:rPr>
          <w:color w:val="000000"/>
          <w:sz w:val="28"/>
          <w:szCs w:val="28"/>
        </w:rPr>
        <w:t>в</w:t>
      </w:r>
      <w:r w:rsidR="008D4FB1" w:rsidRPr="00BD223F">
        <w:rPr>
          <w:color w:val="000000"/>
          <w:sz w:val="28"/>
          <w:szCs w:val="28"/>
        </w:rPr>
        <w:t xml:space="preserve"> технологической карте отражаются форма текущей, промежуточной и итоговой аттестации, аудиторной и внеаудиторной работы, виды деятельности студентов по освоению дисциплины и количество баллов по каждому виду деятельности</w:t>
      </w:r>
      <w:r w:rsidR="008D4F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61CCB">
        <w:rPr>
          <w:color w:val="000000"/>
          <w:sz w:val="28"/>
          <w:szCs w:val="28"/>
        </w:rPr>
        <w:t>приступая к изучению той или иной дисциплины, студенты должны знать: когда, в каких видах, каким количеством баллов будет оцениваться их работа, какие требования будут предъявляться к оцениванию работы студентов и к отсутствовавшим</w:t>
      </w:r>
      <w:r w:rsidRPr="00BD223F">
        <w:rPr>
          <w:color w:val="000000"/>
          <w:sz w:val="28"/>
          <w:szCs w:val="28"/>
        </w:rPr>
        <w:t xml:space="preserve"> на</w:t>
      </w:r>
      <w:proofErr w:type="gramEnd"/>
      <w:r w:rsidRPr="00BD223F">
        <w:rPr>
          <w:color w:val="000000"/>
          <w:sz w:val="28"/>
          <w:szCs w:val="28"/>
        </w:rPr>
        <w:t xml:space="preserve"> занятиях </w:t>
      </w:r>
      <w:proofErr w:type="gramStart"/>
      <w:r w:rsidRPr="00BD223F">
        <w:rPr>
          <w:color w:val="000000"/>
          <w:sz w:val="28"/>
          <w:szCs w:val="28"/>
        </w:rPr>
        <w:t>по</w:t>
      </w:r>
      <w:proofErr w:type="gramEnd"/>
      <w:r w:rsidRPr="00BD223F">
        <w:rPr>
          <w:color w:val="000000"/>
          <w:sz w:val="28"/>
          <w:szCs w:val="28"/>
        </w:rPr>
        <w:t xml:space="preserve"> и без уважительной причин</w:t>
      </w:r>
      <w:r>
        <w:rPr>
          <w:color w:val="000000"/>
          <w:sz w:val="28"/>
          <w:szCs w:val="28"/>
        </w:rPr>
        <w:t>ы)</w:t>
      </w:r>
    </w:p>
    <w:p w:rsidR="00A61CCB" w:rsidRPr="009D1640" w:rsidRDefault="00A61CCB" w:rsidP="00335C6A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A542C0" w:rsidRDefault="00A61CCB" w:rsidP="00335C6A">
      <w:pPr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42C0" w:rsidRPr="009D1640">
        <w:rPr>
          <w:color w:val="000000"/>
          <w:sz w:val="28"/>
          <w:szCs w:val="28"/>
        </w:rPr>
        <w:t xml:space="preserve">совершенствование методики проведения практик и научно-исследовательской работы студентов, поскольку именно эти виды учебной </w:t>
      </w:r>
      <w:r w:rsidR="005C080C">
        <w:rPr>
          <w:color w:val="000000"/>
          <w:sz w:val="28"/>
          <w:szCs w:val="28"/>
        </w:rPr>
        <w:t>деятельности</w:t>
      </w:r>
      <w:r w:rsidR="00A542C0" w:rsidRPr="009D1640">
        <w:rPr>
          <w:color w:val="000000"/>
          <w:sz w:val="28"/>
          <w:szCs w:val="28"/>
        </w:rPr>
        <w:t xml:space="preserve"> студентов в первую очередь готовят их к самостоятельному вы</w:t>
      </w:r>
      <w:r w:rsidR="0057262E">
        <w:rPr>
          <w:color w:val="000000"/>
          <w:sz w:val="28"/>
          <w:szCs w:val="28"/>
        </w:rPr>
        <w:t>полнению профессиональных задач –</w:t>
      </w:r>
    </w:p>
    <w:p w:rsidR="0057262E" w:rsidRDefault="0057262E" w:rsidP="00335C6A">
      <w:pPr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деятельность (выполнение проекта уже на 1 курсе по общеобразовательным дисциплинам, курсовое, дипломное проектирование)</w:t>
      </w:r>
    </w:p>
    <w:p w:rsidR="00A542C0" w:rsidRDefault="00A542C0" w:rsidP="00335C6A">
      <w:pPr>
        <w:spacing w:line="360" w:lineRule="auto"/>
      </w:pPr>
    </w:p>
    <w:p w:rsidR="00A542C0" w:rsidRPr="00E3357E" w:rsidRDefault="00A542C0" w:rsidP="00E3357E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A61CCB">
        <w:rPr>
          <w:sz w:val="28"/>
          <w:szCs w:val="28"/>
        </w:rPr>
        <w:t>В качестве главного признака самостоятельной деятельности рассматривается не то, что обучающийся работает без помощи преподавателя, а то, что</w:t>
      </w:r>
      <w:r w:rsidRPr="00173D95">
        <w:rPr>
          <w:sz w:val="28"/>
          <w:szCs w:val="28"/>
        </w:rPr>
        <w:t xml:space="preserve"> каждое </w:t>
      </w:r>
      <w:proofErr w:type="gramStart"/>
      <w:r w:rsidRPr="00173D95">
        <w:rPr>
          <w:b/>
          <w:bCs/>
          <w:sz w:val="28"/>
          <w:szCs w:val="28"/>
        </w:rPr>
        <w:t>действие</w:t>
      </w:r>
      <w:proofErr w:type="gramEnd"/>
      <w:r w:rsidRPr="00173D95">
        <w:rPr>
          <w:sz w:val="28"/>
          <w:szCs w:val="28"/>
        </w:rPr>
        <w:t xml:space="preserve"> выполняемое обучающимся им </w:t>
      </w:r>
      <w:r w:rsidRPr="00173D95">
        <w:rPr>
          <w:b/>
          <w:bCs/>
          <w:i/>
          <w:iCs/>
          <w:sz w:val="28"/>
          <w:szCs w:val="28"/>
        </w:rPr>
        <w:t>осознается, подчинено цели, которую он сам поставил.</w:t>
      </w:r>
    </w:p>
    <w:p w:rsidR="00A542C0" w:rsidRPr="00335C6A" w:rsidRDefault="00EA6A05" w:rsidP="00335C6A">
      <w:pPr>
        <w:spacing w:line="360" w:lineRule="auto"/>
        <w:ind w:firstLine="708"/>
        <w:jc w:val="both"/>
        <w:rPr>
          <w:sz w:val="28"/>
          <w:szCs w:val="28"/>
        </w:rPr>
      </w:pPr>
      <w:r w:rsidRPr="00EA6A05">
        <w:rPr>
          <w:sz w:val="28"/>
          <w:szCs w:val="28"/>
        </w:rPr>
        <w:t>Формы самостоятельной работы определяются содержанием учебной дисциплины, степенью подготовленности студентов</w:t>
      </w:r>
      <w:r w:rsidR="00335C6A">
        <w:rPr>
          <w:sz w:val="28"/>
          <w:szCs w:val="28"/>
        </w:rPr>
        <w:t xml:space="preserve"> </w:t>
      </w:r>
      <w:r w:rsidR="0057262E">
        <w:rPr>
          <w:sz w:val="28"/>
          <w:szCs w:val="28"/>
        </w:rPr>
        <w:t>и</w:t>
      </w:r>
      <w:r w:rsidRPr="00EA6A05">
        <w:rPr>
          <w:sz w:val="28"/>
          <w:szCs w:val="28"/>
        </w:rPr>
        <w:t xml:space="preserve"> устанавливают</w:t>
      </w:r>
      <w:r w:rsidR="0057262E">
        <w:rPr>
          <w:sz w:val="28"/>
          <w:szCs w:val="28"/>
        </w:rPr>
        <w:t>ся</w:t>
      </w:r>
      <w:r w:rsidRPr="00EA6A05">
        <w:rPr>
          <w:sz w:val="28"/>
          <w:szCs w:val="28"/>
        </w:rPr>
        <w:t xml:space="preserve"> преподавател</w:t>
      </w:r>
      <w:r w:rsidR="0057262E">
        <w:rPr>
          <w:sz w:val="28"/>
          <w:szCs w:val="28"/>
        </w:rPr>
        <w:t>ями</w:t>
      </w:r>
      <w:r w:rsidRPr="00EA6A05">
        <w:rPr>
          <w:sz w:val="28"/>
          <w:szCs w:val="28"/>
        </w:rPr>
        <w:t xml:space="preserve"> при разработке раб</w:t>
      </w:r>
      <w:r w:rsidR="008B5F35">
        <w:rPr>
          <w:sz w:val="28"/>
          <w:szCs w:val="28"/>
        </w:rPr>
        <w:t xml:space="preserve">очих программ учебных дисциплин, </w:t>
      </w:r>
      <w:r w:rsidR="0057262E">
        <w:rPr>
          <w:sz w:val="28"/>
          <w:szCs w:val="28"/>
        </w:rPr>
        <w:t>профессиональных модулей.</w:t>
      </w:r>
      <w:r w:rsidR="00352866">
        <w:tab/>
      </w:r>
    </w:p>
    <w:p w:rsidR="00335C6A" w:rsidRDefault="00335C6A" w:rsidP="00335C6A">
      <w:pPr>
        <w:tabs>
          <w:tab w:val="left" w:pos="1565"/>
        </w:tabs>
        <w:spacing w:line="360" w:lineRule="auto"/>
        <w:jc w:val="both"/>
        <w:rPr>
          <w:sz w:val="28"/>
          <w:szCs w:val="28"/>
        </w:rPr>
      </w:pPr>
      <w:r w:rsidRPr="00335C6A">
        <w:rPr>
          <w:sz w:val="28"/>
          <w:szCs w:val="28"/>
        </w:rPr>
        <w:t>«</w:t>
      </w:r>
      <w:r w:rsidR="004717B9" w:rsidRPr="00335C6A">
        <w:rPr>
          <w:sz w:val="28"/>
          <w:szCs w:val="28"/>
        </w:rPr>
        <w:t>Для выработки у студентов навыков самостоятельности немаловажное значение имеет также умелое руководство преподавателя их самостоятельной работой</w:t>
      </w:r>
      <w:r>
        <w:rPr>
          <w:sz w:val="28"/>
          <w:szCs w:val="28"/>
        </w:rPr>
        <w:t>.</w:t>
      </w:r>
    </w:p>
    <w:p w:rsidR="00352866" w:rsidRPr="00335C6A" w:rsidRDefault="004717B9" w:rsidP="00335C6A">
      <w:pPr>
        <w:tabs>
          <w:tab w:val="left" w:pos="1565"/>
        </w:tabs>
        <w:spacing w:line="360" w:lineRule="auto"/>
        <w:jc w:val="both"/>
        <w:rPr>
          <w:sz w:val="28"/>
          <w:szCs w:val="28"/>
        </w:rPr>
      </w:pPr>
      <w:r w:rsidRPr="00335C6A">
        <w:rPr>
          <w:sz w:val="28"/>
          <w:szCs w:val="28"/>
        </w:rPr>
        <w:t xml:space="preserve"> Обеспечение правильного сочетания аудиторной и самостоятельной работы является первым шагом к эффективной и качественной работе студентов над учебным материалом в процессе познания</w:t>
      </w:r>
      <w:r w:rsidR="00335C6A" w:rsidRPr="00335C6A">
        <w:rPr>
          <w:sz w:val="28"/>
          <w:szCs w:val="28"/>
        </w:rPr>
        <w:t xml:space="preserve">» </w:t>
      </w:r>
      <w:r w:rsidRPr="00335C6A">
        <w:rPr>
          <w:sz w:val="28"/>
          <w:szCs w:val="28"/>
        </w:rPr>
        <w:t xml:space="preserve"> (</w:t>
      </w:r>
      <w:proofErr w:type="spellStart"/>
      <w:r w:rsidRPr="00335C6A">
        <w:rPr>
          <w:sz w:val="28"/>
          <w:szCs w:val="28"/>
        </w:rPr>
        <w:t>Зайдман</w:t>
      </w:r>
      <w:proofErr w:type="spellEnd"/>
      <w:r w:rsidR="00335C6A">
        <w:rPr>
          <w:sz w:val="28"/>
          <w:szCs w:val="28"/>
        </w:rPr>
        <w:t xml:space="preserve"> И.Н. с.</w:t>
      </w:r>
      <w:r w:rsidR="00335C6A" w:rsidRPr="00335C6A">
        <w:rPr>
          <w:sz w:val="28"/>
          <w:szCs w:val="28"/>
        </w:rPr>
        <w:t>27</w:t>
      </w:r>
      <w:r w:rsidRPr="00335C6A">
        <w:rPr>
          <w:sz w:val="28"/>
          <w:szCs w:val="28"/>
        </w:rPr>
        <w:t>)</w:t>
      </w:r>
    </w:p>
    <w:p w:rsidR="004717B9" w:rsidRPr="00335C6A" w:rsidRDefault="008B5F35" w:rsidP="00335C6A">
      <w:pPr>
        <w:tabs>
          <w:tab w:val="left" w:pos="15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7B9" w:rsidRPr="00335C6A">
        <w:rPr>
          <w:sz w:val="28"/>
          <w:szCs w:val="28"/>
        </w:rPr>
        <w:t>Это означает, что необходимы методические разработки в направлении организации СРС, которые нацелены на активизацию учебной деятельности, на подбор нужных заданий для данного вида работы в зависимости</w:t>
      </w:r>
      <w:r w:rsidR="00335C6A" w:rsidRPr="00335C6A">
        <w:rPr>
          <w:sz w:val="28"/>
          <w:szCs w:val="28"/>
        </w:rPr>
        <w:t xml:space="preserve"> от их уровня знаний и уровня самостоятельности</w:t>
      </w:r>
    </w:p>
    <w:p w:rsidR="00D73432" w:rsidRPr="005C02E6" w:rsidRDefault="00D73432" w:rsidP="00335C6A">
      <w:pPr>
        <w:spacing w:line="360" w:lineRule="auto"/>
        <w:jc w:val="center"/>
        <w:rPr>
          <w:sz w:val="28"/>
          <w:szCs w:val="28"/>
        </w:rPr>
      </w:pPr>
      <w:r w:rsidRPr="005C02E6">
        <w:rPr>
          <w:sz w:val="28"/>
          <w:szCs w:val="28"/>
        </w:rPr>
        <w:t>Условия</w:t>
      </w:r>
      <w:r w:rsidR="00335C6A">
        <w:rPr>
          <w:sz w:val="28"/>
          <w:szCs w:val="28"/>
        </w:rPr>
        <w:t>ми</w:t>
      </w:r>
      <w:r w:rsidRPr="005C02E6">
        <w:rPr>
          <w:sz w:val="28"/>
          <w:szCs w:val="28"/>
        </w:rPr>
        <w:t xml:space="preserve"> управления качеством СРС</w:t>
      </w:r>
      <w:r w:rsidR="00335C6A">
        <w:rPr>
          <w:sz w:val="28"/>
          <w:szCs w:val="28"/>
        </w:rPr>
        <w:t xml:space="preserve"> являются:</w:t>
      </w:r>
    </w:p>
    <w:p w:rsidR="00D73432" w:rsidRDefault="00D73432" w:rsidP="008B5F35">
      <w:pPr>
        <w:spacing w:line="360" w:lineRule="auto"/>
        <w:jc w:val="both"/>
        <w:rPr>
          <w:sz w:val="28"/>
          <w:szCs w:val="28"/>
        </w:rPr>
      </w:pPr>
      <w:r w:rsidRPr="005C02E6">
        <w:rPr>
          <w:sz w:val="28"/>
          <w:szCs w:val="28"/>
        </w:rPr>
        <w:t xml:space="preserve">– увеличение доли самостоятельной работы за счет уменьшения аудиторных занятий; </w:t>
      </w:r>
    </w:p>
    <w:p w:rsidR="00D73432" w:rsidRDefault="00D73432" w:rsidP="008B5F35">
      <w:pPr>
        <w:spacing w:line="360" w:lineRule="auto"/>
        <w:jc w:val="both"/>
        <w:rPr>
          <w:sz w:val="28"/>
          <w:szCs w:val="28"/>
        </w:rPr>
      </w:pPr>
      <w:r w:rsidRPr="005C02E6">
        <w:rPr>
          <w:sz w:val="28"/>
          <w:szCs w:val="28"/>
        </w:rPr>
        <w:t xml:space="preserve">– разработка достаточного учебно-методического обеспечения, повышение роли так называемого задачного подхода; </w:t>
      </w:r>
    </w:p>
    <w:p w:rsidR="00D73432" w:rsidRDefault="00D73432" w:rsidP="008B5F35">
      <w:pPr>
        <w:spacing w:line="360" w:lineRule="auto"/>
        <w:jc w:val="both"/>
        <w:rPr>
          <w:sz w:val="28"/>
          <w:szCs w:val="28"/>
        </w:rPr>
      </w:pPr>
      <w:r w:rsidRPr="005C02E6">
        <w:rPr>
          <w:sz w:val="28"/>
          <w:szCs w:val="28"/>
        </w:rPr>
        <w:t>– целенаправленная работа по реализации метода проектов;</w:t>
      </w:r>
    </w:p>
    <w:p w:rsidR="00D73432" w:rsidRDefault="00D73432" w:rsidP="008B5F35">
      <w:pPr>
        <w:spacing w:line="360" w:lineRule="auto"/>
        <w:jc w:val="both"/>
        <w:rPr>
          <w:sz w:val="28"/>
          <w:szCs w:val="28"/>
        </w:rPr>
      </w:pPr>
      <w:r w:rsidRPr="005C02E6">
        <w:rPr>
          <w:sz w:val="28"/>
          <w:szCs w:val="28"/>
        </w:rPr>
        <w:t xml:space="preserve"> – вооружение студентов умениями и навыками самостоятельной работы (формирование учебных, исследовательских и информационных компетенций); </w:t>
      </w:r>
    </w:p>
    <w:p w:rsidR="00D73432" w:rsidRDefault="00D73432" w:rsidP="008B5F35">
      <w:pPr>
        <w:spacing w:line="360" w:lineRule="auto"/>
        <w:jc w:val="both"/>
        <w:rPr>
          <w:sz w:val="28"/>
          <w:szCs w:val="28"/>
        </w:rPr>
      </w:pPr>
      <w:r w:rsidRPr="005C02E6">
        <w:rPr>
          <w:sz w:val="28"/>
          <w:szCs w:val="28"/>
        </w:rPr>
        <w:t xml:space="preserve">– последовательное применение средств мотивации к активной самостоятельной работе; </w:t>
      </w:r>
    </w:p>
    <w:p w:rsidR="00587FCF" w:rsidRPr="008B5F35" w:rsidRDefault="00D73432" w:rsidP="008B5F35">
      <w:pPr>
        <w:spacing w:line="360" w:lineRule="auto"/>
        <w:jc w:val="both"/>
        <w:rPr>
          <w:sz w:val="28"/>
          <w:szCs w:val="28"/>
        </w:rPr>
      </w:pPr>
      <w:r w:rsidRPr="005C02E6">
        <w:rPr>
          <w:sz w:val="28"/>
          <w:szCs w:val="28"/>
        </w:rPr>
        <w:t>– организация СРС в контексте будущей профессиональной деятельности</w:t>
      </w:r>
    </w:p>
    <w:p w:rsidR="008D4FB1" w:rsidRPr="008B5F35" w:rsidRDefault="008D4FB1"/>
    <w:p w:rsidR="008B5F35" w:rsidRDefault="008B5F35">
      <w:pPr>
        <w:rPr>
          <w:sz w:val="28"/>
          <w:szCs w:val="28"/>
        </w:rPr>
      </w:pPr>
    </w:p>
    <w:p w:rsidR="008B5F35" w:rsidRDefault="008B5F35">
      <w:pPr>
        <w:rPr>
          <w:sz w:val="28"/>
          <w:szCs w:val="28"/>
        </w:rPr>
      </w:pPr>
    </w:p>
    <w:p w:rsidR="008B5F35" w:rsidRDefault="008B5F35" w:rsidP="008B5F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B5F35" w:rsidRPr="008B5F35" w:rsidRDefault="008B5F35" w:rsidP="008B5F35">
      <w:pPr>
        <w:pStyle w:val="aa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8B5F35">
        <w:rPr>
          <w:sz w:val="28"/>
          <w:szCs w:val="28"/>
        </w:rPr>
        <w:t>Зайдман</w:t>
      </w:r>
      <w:proofErr w:type="spellEnd"/>
      <w:r w:rsidRPr="008B5F35">
        <w:rPr>
          <w:sz w:val="28"/>
          <w:szCs w:val="28"/>
        </w:rPr>
        <w:t xml:space="preserve"> И.Н. и др. Технология самостоятельной работы. - Новосибирск: Изд. НГПУ, 2000.</w:t>
      </w:r>
    </w:p>
    <w:p w:rsidR="008B5F35" w:rsidRPr="008B5F35" w:rsidRDefault="008B5F35" w:rsidP="008B5F35">
      <w:pPr>
        <w:pStyle w:val="aa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5F35">
        <w:rPr>
          <w:color w:val="000000"/>
          <w:sz w:val="28"/>
          <w:szCs w:val="28"/>
          <w:shd w:val="clear" w:color="auto" w:fill="FFFFFF"/>
        </w:rPr>
        <w:t>Шкляр, М.Ф. Основы научных исследований. – М.: Издательский дом Дашков и К’, 2007.</w:t>
      </w:r>
    </w:p>
    <w:p w:rsidR="008B5F35" w:rsidRPr="008B5F35" w:rsidRDefault="008B5F35" w:rsidP="008B5F35">
      <w:pPr>
        <w:pStyle w:val="aa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5F35">
        <w:rPr>
          <w:sz w:val="28"/>
          <w:szCs w:val="28"/>
        </w:rPr>
        <w:t xml:space="preserve">Самостоятельная работа студентов по педагогике: развитие профессиональных компетенций: </w:t>
      </w:r>
      <w:r w:rsidRPr="008B5F35">
        <w:rPr>
          <w:bCs/>
          <w:spacing w:val="-1"/>
          <w:sz w:val="28"/>
          <w:szCs w:val="28"/>
        </w:rPr>
        <w:t>Учебно-методическое пособие для преподавателей и студентов</w:t>
      </w:r>
      <w:r w:rsidRPr="008B5F35">
        <w:rPr>
          <w:spacing w:val="-1"/>
          <w:sz w:val="28"/>
          <w:szCs w:val="28"/>
        </w:rPr>
        <w:t xml:space="preserve">. Часть </w:t>
      </w:r>
      <w:r w:rsidRPr="008B5F35">
        <w:rPr>
          <w:spacing w:val="-1"/>
          <w:sz w:val="28"/>
          <w:szCs w:val="28"/>
          <w:lang w:val="en-US"/>
        </w:rPr>
        <w:t>III</w:t>
      </w:r>
      <w:r w:rsidRPr="008B5F35">
        <w:rPr>
          <w:spacing w:val="-1"/>
          <w:sz w:val="28"/>
          <w:szCs w:val="28"/>
        </w:rPr>
        <w:t xml:space="preserve">. </w:t>
      </w:r>
      <w:r w:rsidRPr="008B5F35">
        <w:rPr>
          <w:spacing w:val="-2"/>
          <w:sz w:val="28"/>
          <w:szCs w:val="28"/>
        </w:rPr>
        <w:t xml:space="preserve">/Под ред. </w:t>
      </w:r>
      <w:proofErr w:type="spellStart"/>
      <w:r w:rsidRPr="008B5F35">
        <w:rPr>
          <w:spacing w:val="-2"/>
          <w:sz w:val="28"/>
          <w:szCs w:val="28"/>
        </w:rPr>
        <w:t>проф.А.П</w:t>
      </w:r>
      <w:proofErr w:type="spellEnd"/>
      <w:r w:rsidRPr="008B5F35">
        <w:rPr>
          <w:spacing w:val="-2"/>
          <w:sz w:val="28"/>
          <w:szCs w:val="28"/>
        </w:rPr>
        <w:t xml:space="preserve">. </w:t>
      </w:r>
      <w:proofErr w:type="spellStart"/>
      <w:r w:rsidRPr="008B5F35">
        <w:rPr>
          <w:spacing w:val="-2"/>
          <w:sz w:val="28"/>
          <w:szCs w:val="28"/>
        </w:rPr>
        <w:t>Тряпицыной</w:t>
      </w:r>
      <w:proofErr w:type="spellEnd"/>
      <w:r w:rsidRPr="008B5F35">
        <w:rPr>
          <w:spacing w:val="-2"/>
          <w:sz w:val="28"/>
          <w:szCs w:val="28"/>
        </w:rPr>
        <w:t>. – СПб</w:t>
      </w:r>
      <w:proofErr w:type="gramStart"/>
      <w:r w:rsidRPr="008B5F35">
        <w:rPr>
          <w:spacing w:val="-2"/>
          <w:sz w:val="28"/>
          <w:szCs w:val="28"/>
        </w:rPr>
        <w:t xml:space="preserve">.: </w:t>
      </w:r>
      <w:proofErr w:type="gramEnd"/>
      <w:r w:rsidRPr="008B5F35">
        <w:rPr>
          <w:spacing w:val="-2"/>
          <w:sz w:val="28"/>
          <w:szCs w:val="28"/>
        </w:rPr>
        <w:t xml:space="preserve">Изд-во РГПУ им. А.И. Герцена, </w:t>
      </w:r>
      <w:smartTag w:uri="urn:schemas-microsoft-com:office:smarttags" w:element="metricconverter">
        <w:smartTagPr>
          <w:attr w:name="ProductID" w:val="2008 г"/>
        </w:smartTagPr>
        <w:r w:rsidRPr="008B5F35">
          <w:rPr>
            <w:spacing w:val="-2"/>
            <w:sz w:val="28"/>
            <w:szCs w:val="28"/>
          </w:rPr>
          <w:t>2008 г</w:t>
        </w:r>
      </w:smartTag>
      <w:r w:rsidRPr="008B5F35">
        <w:rPr>
          <w:spacing w:val="-2"/>
          <w:sz w:val="28"/>
          <w:szCs w:val="28"/>
        </w:rPr>
        <w:t>.</w:t>
      </w:r>
    </w:p>
    <w:p w:rsidR="008B5F35" w:rsidRPr="008B5F35" w:rsidRDefault="008B5F35" w:rsidP="008B5F35">
      <w:pPr>
        <w:pStyle w:val="aa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5F35">
        <w:rPr>
          <w:spacing w:val="-8"/>
          <w:sz w:val="28"/>
          <w:szCs w:val="28"/>
        </w:rPr>
        <w:t>Управление самостоятельной работой студентов: Методическое пособие</w:t>
      </w:r>
      <w:proofErr w:type="gramStart"/>
      <w:r w:rsidRPr="008B5F35">
        <w:rPr>
          <w:spacing w:val="-8"/>
          <w:sz w:val="28"/>
          <w:szCs w:val="28"/>
        </w:rPr>
        <w:t xml:space="preserve"> / </w:t>
      </w:r>
      <w:r w:rsidRPr="008B5F35">
        <w:rPr>
          <w:spacing w:val="-13"/>
          <w:sz w:val="28"/>
          <w:szCs w:val="28"/>
        </w:rPr>
        <w:t>П</w:t>
      </w:r>
      <w:proofErr w:type="gramEnd"/>
      <w:r w:rsidRPr="008B5F35">
        <w:rPr>
          <w:spacing w:val="-13"/>
          <w:sz w:val="28"/>
          <w:szCs w:val="28"/>
        </w:rPr>
        <w:t>од общей ред. И.П. Пастуховой. - М.: Библиотека журнала «СПО», 2006. - 192 с.</w:t>
      </w:r>
    </w:p>
    <w:p w:rsidR="008B5F35" w:rsidRDefault="008B5F35" w:rsidP="008B5F35">
      <w:pPr>
        <w:pStyle w:val="aa"/>
      </w:pPr>
    </w:p>
    <w:p w:rsidR="008B5F35" w:rsidRDefault="008B5F35">
      <w:pPr>
        <w:rPr>
          <w:sz w:val="28"/>
          <w:szCs w:val="28"/>
        </w:rPr>
      </w:pPr>
    </w:p>
    <w:p w:rsidR="008B5F35" w:rsidRDefault="008B5F35" w:rsidP="008B5F35">
      <w:pPr>
        <w:jc w:val="both"/>
      </w:pPr>
    </w:p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/>
    <w:p w:rsidR="008B5F35" w:rsidRDefault="008B5F35" w:rsidP="008B5F35">
      <w:pPr>
        <w:rPr>
          <w:lang w:val="en-US"/>
        </w:rPr>
      </w:pPr>
    </w:p>
    <w:p w:rsidR="00CB43C0" w:rsidRDefault="00CB43C0" w:rsidP="008B5F35">
      <w:pPr>
        <w:rPr>
          <w:lang w:val="en-US"/>
        </w:rPr>
      </w:pPr>
    </w:p>
    <w:p w:rsidR="00CB43C0" w:rsidRDefault="00CB43C0" w:rsidP="008B5F35">
      <w:pPr>
        <w:rPr>
          <w:lang w:val="en-US"/>
        </w:rPr>
      </w:pPr>
    </w:p>
    <w:p w:rsidR="00CB43C0" w:rsidRDefault="00CB43C0" w:rsidP="008B5F35">
      <w:pPr>
        <w:rPr>
          <w:lang w:val="en-US"/>
        </w:rPr>
      </w:pPr>
    </w:p>
    <w:p w:rsidR="00CB43C0" w:rsidRDefault="00CB43C0" w:rsidP="008B5F35">
      <w:pPr>
        <w:rPr>
          <w:lang w:val="en-US"/>
        </w:rPr>
      </w:pPr>
    </w:p>
    <w:p w:rsidR="00CB43C0" w:rsidRDefault="00CB43C0" w:rsidP="008B5F35">
      <w:pPr>
        <w:rPr>
          <w:lang w:val="en-US"/>
        </w:rPr>
      </w:pPr>
    </w:p>
    <w:p w:rsidR="00CB43C0" w:rsidRDefault="00CB43C0" w:rsidP="008B5F35">
      <w:pPr>
        <w:rPr>
          <w:lang w:val="en-US"/>
        </w:rPr>
      </w:pPr>
    </w:p>
    <w:p w:rsidR="00CB43C0" w:rsidRPr="00CB43C0" w:rsidRDefault="00CB43C0" w:rsidP="008B5F35">
      <w:pPr>
        <w:rPr>
          <w:lang w:val="en-US"/>
        </w:rPr>
      </w:pPr>
      <w:bookmarkStart w:id="0" w:name="_GoBack"/>
      <w:bookmarkEnd w:id="0"/>
    </w:p>
    <w:p w:rsidR="008B5F35" w:rsidRDefault="008B5F35" w:rsidP="008D4FB1">
      <w:pPr>
        <w:jc w:val="right"/>
        <w:rPr>
          <w:sz w:val="28"/>
          <w:szCs w:val="28"/>
        </w:rPr>
      </w:pPr>
    </w:p>
    <w:p w:rsidR="008D4FB1" w:rsidRPr="008E7628" w:rsidRDefault="008D4FB1" w:rsidP="008D4FB1">
      <w:pPr>
        <w:jc w:val="right"/>
        <w:rPr>
          <w:sz w:val="28"/>
          <w:szCs w:val="28"/>
        </w:rPr>
      </w:pPr>
      <w:r w:rsidRPr="008E762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8E7628">
        <w:rPr>
          <w:sz w:val="28"/>
          <w:szCs w:val="28"/>
        </w:rPr>
        <w:t>1</w:t>
      </w:r>
    </w:p>
    <w:p w:rsidR="00A542C0" w:rsidRDefault="00A542C0"/>
    <w:p w:rsidR="008E7628" w:rsidRPr="008D4FB1" w:rsidRDefault="008D4FB1" w:rsidP="008D4FB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Технологическая карта дисциплин</w:t>
      </w:r>
    </w:p>
    <w:p w:rsidR="008E7628" w:rsidRDefault="008E7628" w:rsidP="008E7628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73"/>
        <w:gridCol w:w="2880"/>
      </w:tblGrid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  <w:r w:rsidRPr="008B5F35">
              <w:t>№</w:t>
            </w: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Виды работ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Максимальная оценка в баллах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  <w:r w:rsidRPr="008B5F35">
              <w:t>1.</w:t>
            </w: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Посещаемость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10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  <w:r w:rsidRPr="008B5F35">
              <w:t>2.</w:t>
            </w: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Работа на практических занятиях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50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  <w:r w:rsidRPr="008B5F35">
              <w:t>3.</w:t>
            </w: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Рубежный контроль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20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Итого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80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Зачетное задание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20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Всего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100</w:t>
            </w:r>
          </w:p>
        </w:tc>
      </w:tr>
    </w:tbl>
    <w:p w:rsidR="008D4FB1" w:rsidRPr="008B5F35" w:rsidRDefault="008D4FB1" w:rsidP="008D4FB1">
      <w:pPr>
        <w:ind w:firstLine="709"/>
        <w:jc w:val="both"/>
        <w:rPr>
          <w:color w:val="000000"/>
        </w:rPr>
      </w:pPr>
      <w:r w:rsidRPr="008B5F35">
        <w:rPr>
          <w:color w:val="000000"/>
        </w:rPr>
        <w:t>Если студенты сдают экзамен, то соотношение баллов будет меняться: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73"/>
        <w:gridCol w:w="2880"/>
      </w:tblGrid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  <w:r w:rsidRPr="008B5F35">
              <w:t>№</w:t>
            </w: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Виды работ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Максимальная оценка в баллах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  <w:r w:rsidRPr="008B5F35">
              <w:t>1.</w:t>
            </w: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Посещаемость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10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  <w:r w:rsidRPr="008B5F35">
              <w:t>2.</w:t>
            </w: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Работа на практических занятиях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40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  <w:r w:rsidRPr="008B5F35">
              <w:t>3.</w:t>
            </w: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Рубежный контроль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10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Итого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60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Экзамен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40</w:t>
            </w:r>
          </w:p>
        </w:tc>
      </w:tr>
      <w:tr w:rsidR="008D4FB1" w:rsidRPr="008B5F35" w:rsidTr="00393D28">
        <w:tc>
          <w:tcPr>
            <w:tcW w:w="675" w:type="dxa"/>
          </w:tcPr>
          <w:p w:rsidR="008D4FB1" w:rsidRPr="008B5F35" w:rsidRDefault="008D4FB1" w:rsidP="00393D28">
            <w:pPr>
              <w:jc w:val="both"/>
            </w:pPr>
          </w:p>
        </w:tc>
        <w:tc>
          <w:tcPr>
            <w:tcW w:w="6273" w:type="dxa"/>
          </w:tcPr>
          <w:p w:rsidR="008D4FB1" w:rsidRPr="008B5F35" w:rsidRDefault="008D4FB1" w:rsidP="00393D28">
            <w:pPr>
              <w:jc w:val="both"/>
            </w:pPr>
            <w:r w:rsidRPr="008B5F35">
              <w:t>Всего</w:t>
            </w:r>
          </w:p>
        </w:tc>
        <w:tc>
          <w:tcPr>
            <w:tcW w:w="2880" w:type="dxa"/>
          </w:tcPr>
          <w:p w:rsidR="008D4FB1" w:rsidRPr="008B5F35" w:rsidRDefault="008D4FB1" w:rsidP="00393D28">
            <w:pPr>
              <w:jc w:val="both"/>
            </w:pPr>
            <w:r w:rsidRPr="008B5F35">
              <w:t>100</w:t>
            </w:r>
          </w:p>
        </w:tc>
      </w:tr>
    </w:tbl>
    <w:p w:rsidR="008E7628" w:rsidRDefault="008E7628" w:rsidP="008E7628">
      <w:pPr>
        <w:jc w:val="right"/>
        <w:rPr>
          <w:b/>
          <w:sz w:val="28"/>
          <w:szCs w:val="28"/>
        </w:rPr>
      </w:pPr>
    </w:p>
    <w:p w:rsidR="00D73432" w:rsidRPr="008B5F35" w:rsidRDefault="008D4FB1" w:rsidP="008B5F35">
      <w:pPr>
        <w:jc w:val="right"/>
        <w:rPr>
          <w:sz w:val="28"/>
          <w:szCs w:val="28"/>
        </w:rPr>
      </w:pPr>
      <w:r w:rsidRPr="008E762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D73432" w:rsidRDefault="00D73432" w:rsidP="0057262E">
      <w:pPr>
        <w:spacing w:before="150" w:after="150"/>
        <w:ind w:left="150" w:right="150"/>
        <w:jc w:val="center"/>
        <w:rPr>
          <w:b/>
          <w:bCs/>
          <w:color w:val="424242"/>
          <w:sz w:val="28"/>
          <w:szCs w:val="28"/>
        </w:rPr>
      </w:pPr>
      <w:r w:rsidRPr="00821AAC">
        <w:rPr>
          <w:b/>
          <w:bCs/>
          <w:color w:val="424242"/>
          <w:sz w:val="28"/>
          <w:szCs w:val="28"/>
        </w:rPr>
        <w:t>Технологическая карта самостоятельной работы студента</w:t>
      </w:r>
    </w:p>
    <w:p w:rsidR="008E7628" w:rsidRDefault="008E7628" w:rsidP="00D73432">
      <w:pPr>
        <w:spacing w:before="150" w:after="150"/>
        <w:ind w:left="150" w:right="150"/>
        <w:rPr>
          <w:b/>
          <w:bCs/>
          <w:color w:val="424242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11"/>
        <w:gridCol w:w="2111"/>
        <w:gridCol w:w="2026"/>
        <w:gridCol w:w="1198"/>
      </w:tblGrid>
      <w:tr w:rsidR="00D73432" w:rsidRPr="00D87303" w:rsidTr="00393D28">
        <w:tc>
          <w:tcPr>
            <w:tcW w:w="1975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Код реализуемой компетенции  </w:t>
            </w: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Вид деятельности студентов</w:t>
            </w: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Итоговый продукт самостоятельной работы</w:t>
            </w:r>
          </w:p>
        </w:tc>
        <w:tc>
          <w:tcPr>
            <w:tcW w:w="2026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Средства и технологии оценки</w:t>
            </w:r>
          </w:p>
        </w:tc>
        <w:tc>
          <w:tcPr>
            <w:tcW w:w="1198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proofErr w:type="spellStart"/>
            <w:r w:rsidRPr="008B5F35">
              <w:t>Обьем</w:t>
            </w:r>
            <w:proofErr w:type="spellEnd"/>
            <w:r w:rsidRPr="008B5F35">
              <w:t xml:space="preserve"> часов</w:t>
            </w:r>
          </w:p>
        </w:tc>
      </w:tr>
      <w:tr w:rsidR="00D73432" w:rsidRPr="00D87303" w:rsidTr="00393D28">
        <w:tc>
          <w:tcPr>
            <w:tcW w:w="1975" w:type="dxa"/>
            <w:shd w:val="clear" w:color="auto" w:fill="auto"/>
          </w:tcPr>
          <w:p w:rsidR="00D73432" w:rsidRPr="008B5F35" w:rsidRDefault="00D73432" w:rsidP="00393D28">
            <w:pPr>
              <w:ind w:right="147"/>
            </w:pPr>
            <w:r w:rsidRPr="008B5F35">
              <w:t>ОК</w:t>
            </w:r>
            <w:proofErr w:type="gramStart"/>
            <w:r w:rsidRPr="008B5F35">
              <w:t>1</w:t>
            </w:r>
            <w:proofErr w:type="gramEnd"/>
            <w:r w:rsidRPr="008B5F35">
              <w:t>.,ОК2.,</w:t>
            </w:r>
          </w:p>
          <w:p w:rsidR="00D73432" w:rsidRPr="008B5F35" w:rsidRDefault="00D73432" w:rsidP="00393D28">
            <w:pPr>
              <w:ind w:right="147"/>
            </w:pPr>
            <w:r w:rsidRPr="008B5F35">
              <w:t>ПК</w:t>
            </w:r>
            <w:proofErr w:type="gramStart"/>
            <w:r w:rsidRPr="008B5F35">
              <w:t>1</w:t>
            </w:r>
            <w:proofErr w:type="gramEnd"/>
            <w:r w:rsidRPr="008B5F35">
              <w:t>.1. – ПК</w:t>
            </w:r>
            <w:proofErr w:type="gramStart"/>
            <w:r w:rsidRPr="008B5F35">
              <w:t>1</w:t>
            </w:r>
            <w:proofErr w:type="gramEnd"/>
            <w:r w:rsidRPr="008B5F35">
              <w:t>.4.</w:t>
            </w: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 xml:space="preserve">Изучение литературы по темам </w:t>
            </w: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конспект</w:t>
            </w:r>
          </w:p>
        </w:tc>
        <w:tc>
          <w:tcPr>
            <w:tcW w:w="2026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Устный (письменный) опрос</w:t>
            </w:r>
          </w:p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5-ти бальная система оценивания</w:t>
            </w:r>
          </w:p>
        </w:tc>
        <w:tc>
          <w:tcPr>
            <w:tcW w:w="1198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6</w:t>
            </w:r>
          </w:p>
        </w:tc>
      </w:tr>
      <w:tr w:rsidR="00D73432" w:rsidRPr="00D87303" w:rsidTr="00393D28">
        <w:tc>
          <w:tcPr>
            <w:tcW w:w="1975" w:type="dxa"/>
            <w:shd w:val="clear" w:color="auto" w:fill="auto"/>
          </w:tcPr>
          <w:p w:rsidR="00D73432" w:rsidRPr="008B5F35" w:rsidRDefault="00D73432" w:rsidP="00393D28">
            <w:pPr>
              <w:ind w:right="147"/>
            </w:pPr>
            <w:r w:rsidRPr="008B5F35">
              <w:t>ОК</w:t>
            </w:r>
            <w:proofErr w:type="gramStart"/>
            <w:r w:rsidRPr="008B5F35">
              <w:t>4</w:t>
            </w:r>
            <w:proofErr w:type="gramEnd"/>
            <w:r w:rsidRPr="008B5F35">
              <w:t>., ОК5.,</w:t>
            </w:r>
          </w:p>
          <w:p w:rsidR="00D73432" w:rsidRPr="008B5F35" w:rsidRDefault="00D73432" w:rsidP="00393D28">
            <w:pPr>
              <w:ind w:right="147"/>
            </w:pPr>
            <w:r w:rsidRPr="008B5F35">
              <w:t>ПК</w:t>
            </w:r>
            <w:proofErr w:type="gramStart"/>
            <w:r w:rsidRPr="008B5F35">
              <w:t>2</w:t>
            </w:r>
            <w:proofErr w:type="gramEnd"/>
            <w:r w:rsidRPr="008B5F35">
              <w:t>.1. – ПК</w:t>
            </w:r>
            <w:proofErr w:type="gramStart"/>
            <w:r w:rsidRPr="008B5F35">
              <w:t>2</w:t>
            </w:r>
            <w:proofErr w:type="gramEnd"/>
            <w:r w:rsidRPr="008B5F35">
              <w:t>.3.</w:t>
            </w: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Работа с дополнительной, справочной литературой</w:t>
            </w: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Таблицы</w:t>
            </w:r>
          </w:p>
        </w:tc>
        <w:tc>
          <w:tcPr>
            <w:tcW w:w="2026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Собеседование</w:t>
            </w:r>
          </w:p>
        </w:tc>
        <w:tc>
          <w:tcPr>
            <w:tcW w:w="1198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4</w:t>
            </w:r>
          </w:p>
        </w:tc>
      </w:tr>
      <w:tr w:rsidR="00D73432" w:rsidRPr="00D87303" w:rsidTr="00393D28">
        <w:tc>
          <w:tcPr>
            <w:tcW w:w="1975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ОК8.,ОК</w:t>
            </w:r>
            <w:proofErr w:type="gramStart"/>
            <w:r w:rsidRPr="008B5F35">
              <w:t>9</w:t>
            </w:r>
            <w:proofErr w:type="gramEnd"/>
            <w:r w:rsidRPr="008B5F35">
              <w:t>., ПК3.1. –ПК3.3.</w:t>
            </w: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Подготовка докладов, сообщений, презентаций</w:t>
            </w: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Доклад, сообщение, презентация</w:t>
            </w:r>
          </w:p>
        </w:tc>
        <w:tc>
          <w:tcPr>
            <w:tcW w:w="2026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Выступление с докладом, сообщением</w:t>
            </w:r>
          </w:p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5-ти бальная система оценивания</w:t>
            </w:r>
          </w:p>
        </w:tc>
        <w:tc>
          <w:tcPr>
            <w:tcW w:w="1198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4</w:t>
            </w:r>
          </w:p>
        </w:tc>
      </w:tr>
      <w:tr w:rsidR="00D73432" w:rsidRPr="00D87303" w:rsidTr="00393D28">
        <w:tc>
          <w:tcPr>
            <w:tcW w:w="1975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ОК</w:t>
            </w:r>
            <w:proofErr w:type="gramStart"/>
            <w:r w:rsidRPr="008B5F35">
              <w:t>4</w:t>
            </w:r>
            <w:proofErr w:type="gramEnd"/>
            <w:r w:rsidRPr="008B5F35">
              <w:t>., ОК5., ПК3.1. –ПК3.3.</w:t>
            </w: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Подготовка кроссвордов</w:t>
            </w: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Кроссворд</w:t>
            </w:r>
          </w:p>
        </w:tc>
        <w:tc>
          <w:tcPr>
            <w:tcW w:w="2026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Собеседование</w:t>
            </w:r>
          </w:p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5-ти бальная система оценивания</w:t>
            </w:r>
          </w:p>
        </w:tc>
        <w:tc>
          <w:tcPr>
            <w:tcW w:w="1198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2</w:t>
            </w:r>
          </w:p>
        </w:tc>
      </w:tr>
      <w:tr w:rsidR="00D73432" w:rsidRPr="00D87303" w:rsidTr="00393D28">
        <w:tc>
          <w:tcPr>
            <w:tcW w:w="1975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ИТОГО</w:t>
            </w: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</w:p>
        </w:tc>
        <w:tc>
          <w:tcPr>
            <w:tcW w:w="2111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</w:p>
        </w:tc>
        <w:tc>
          <w:tcPr>
            <w:tcW w:w="2026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</w:p>
        </w:tc>
        <w:tc>
          <w:tcPr>
            <w:tcW w:w="1198" w:type="dxa"/>
            <w:shd w:val="clear" w:color="auto" w:fill="auto"/>
          </w:tcPr>
          <w:p w:rsidR="00D73432" w:rsidRPr="008B5F35" w:rsidRDefault="00D73432" w:rsidP="00393D28">
            <w:pPr>
              <w:spacing w:before="150" w:after="150"/>
              <w:ind w:right="150"/>
            </w:pPr>
            <w:r w:rsidRPr="008B5F35">
              <w:t>16</w:t>
            </w:r>
          </w:p>
        </w:tc>
      </w:tr>
    </w:tbl>
    <w:p w:rsidR="008E7628" w:rsidRDefault="008E7628" w:rsidP="00D73432">
      <w:pPr>
        <w:ind w:firstLine="709"/>
        <w:jc w:val="both"/>
        <w:rPr>
          <w:sz w:val="28"/>
          <w:szCs w:val="28"/>
        </w:rPr>
      </w:pPr>
    </w:p>
    <w:p w:rsidR="00D73432" w:rsidRPr="00EA4723" w:rsidRDefault="00D73432" w:rsidP="00D73432">
      <w:pPr>
        <w:ind w:firstLine="709"/>
        <w:jc w:val="both"/>
        <w:rPr>
          <w:sz w:val="28"/>
          <w:szCs w:val="28"/>
        </w:rPr>
      </w:pPr>
      <w:r w:rsidRPr="00EA4723">
        <w:rPr>
          <w:sz w:val="28"/>
          <w:szCs w:val="28"/>
        </w:rPr>
        <w:t>При оценивании самостоятельной работы студента учитывается следующее:</w:t>
      </w:r>
    </w:p>
    <w:p w:rsidR="00D73432" w:rsidRPr="00EA4723" w:rsidRDefault="00D73432" w:rsidP="00D73432">
      <w:pPr>
        <w:ind w:firstLine="709"/>
        <w:jc w:val="both"/>
        <w:rPr>
          <w:sz w:val="28"/>
          <w:szCs w:val="28"/>
        </w:rPr>
      </w:pPr>
      <w:r w:rsidRPr="00EA4723">
        <w:rPr>
          <w:sz w:val="28"/>
          <w:szCs w:val="28"/>
        </w:rPr>
        <w:t>- качество выполнения работы;</w:t>
      </w:r>
    </w:p>
    <w:p w:rsidR="00D73432" w:rsidRPr="00EA4723" w:rsidRDefault="00D73432" w:rsidP="00D73432">
      <w:pPr>
        <w:ind w:firstLine="709"/>
        <w:jc w:val="both"/>
        <w:rPr>
          <w:sz w:val="28"/>
          <w:szCs w:val="28"/>
        </w:rPr>
      </w:pPr>
      <w:r w:rsidRPr="00EA4723">
        <w:rPr>
          <w:sz w:val="28"/>
          <w:szCs w:val="28"/>
        </w:rPr>
        <w:t>- качество оформления отчета;</w:t>
      </w:r>
    </w:p>
    <w:p w:rsidR="00D73432" w:rsidRDefault="00D73432" w:rsidP="00D73432">
      <w:pPr>
        <w:ind w:firstLine="709"/>
        <w:jc w:val="both"/>
        <w:rPr>
          <w:sz w:val="28"/>
          <w:szCs w:val="28"/>
        </w:rPr>
      </w:pPr>
      <w:r w:rsidRPr="00EA4723">
        <w:rPr>
          <w:sz w:val="28"/>
          <w:szCs w:val="28"/>
        </w:rPr>
        <w:t>- качество устных ответов.</w:t>
      </w:r>
    </w:p>
    <w:p w:rsidR="00D73432" w:rsidRPr="00EA4723" w:rsidRDefault="00D73432" w:rsidP="00D73432">
      <w:pPr>
        <w:ind w:firstLine="709"/>
        <w:jc w:val="both"/>
        <w:rPr>
          <w:sz w:val="28"/>
          <w:szCs w:val="28"/>
        </w:rPr>
      </w:pPr>
    </w:p>
    <w:p w:rsidR="00D73432" w:rsidRPr="00EA4723" w:rsidRDefault="00D73432" w:rsidP="00D73432">
      <w:pPr>
        <w:spacing w:line="360" w:lineRule="auto"/>
        <w:ind w:firstLine="709"/>
        <w:jc w:val="both"/>
        <w:rPr>
          <w:sz w:val="28"/>
          <w:szCs w:val="28"/>
        </w:rPr>
      </w:pPr>
      <w:r w:rsidRPr="00EA4723">
        <w:rPr>
          <w:sz w:val="28"/>
          <w:szCs w:val="28"/>
        </w:rPr>
        <w:t>Каждый вид работы оценивается по 5-ти бальной шкале.</w:t>
      </w:r>
    </w:p>
    <w:p w:rsidR="00D73432" w:rsidRPr="00EA4723" w:rsidRDefault="00D73432" w:rsidP="00D73432">
      <w:pPr>
        <w:ind w:firstLine="709"/>
        <w:jc w:val="both"/>
        <w:rPr>
          <w:sz w:val="28"/>
          <w:szCs w:val="28"/>
        </w:rPr>
      </w:pPr>
      <w:r w:rsidRPr="00EA4723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D73432" w:rsidRPr="00EA4723" w:rsidRDefault="00D73432" w:rsidP="00D73432">
      <w:pPr>
        <w:ind w:firstLine="709"/>
        <w:jc w:val="both"/>
        <w:rPr>
          <w:sz w:val="28"/>
          <w:szCs w:val="28"/>
        </w:rPr>
      </w:pPr>
      <w:r w:rsidRPr="00EA4723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D73432" w:rsidRPr="00EA4723" w:rsidRDefault="00D73432" w:rsidP="00D73432">
      <w:pPr>
        <w:ind w:firstLine="709"/>
        <w:jc w:val="both"/>
        <w:rPr>
          <w:sz w:val="28"/>
          <w:szCs w:val="28"/>
        </w:rPr>
      </w:pPr>
      <w:r w:rsidRPr="00EA4723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D73432" w:rsidRPr="00EA4723" w:rsidRDefault="00D73432" w:rsidP="00D73432">
      <w:pPr>
        <w:ind w:firstLine="709"/>
        <w:jc w:val="both"/>
        <w:rPr>
          <w:sz w:val="28"/>
          <w:szCs w:val="28"/>
        </w:rPr>
      </w:pPr>
      <w:r w:rsidRPr="00EA4723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8E7628" w:rsidRDefault="008E7628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57262E" w:rsidRDefault="0057262E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57262E" w:rsidRPr="0057262E" w:rsidRDefault="0057262E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ED4AD0" w:rsidRDefault="00ED4AD0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8B5F35" w:rsidRDefault="008B5F35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8B5F35" w:rsidRDefault="008B5F35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8B5F35" w:rsidRDefault="008B5F35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8B5F35" w:rsidRDefault="008B5F35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8B5F35" w:rsidRDefault="008B5F35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8B5F35" w:rsidRDefault="008B5F35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8B5F35" w:rsidRDefault="008B5F35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8B5F35" w:rsidRDefault="008B5F35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8B5F35" w:rsidRDefault="008B5F35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8B5F35" w:rsidRPr="008B5F35" w:rsidRDefault="008B5F35" w:rsidP="00ED4AD0">
      <w:pPr>
        <w:spacing w:before="150" w:after="150"/>
        <w:ind w:right="150"/>
        <w:rPr>
          <w:color w:val="424242"/>
          <w:sz w:val="28"/>
          <w:szCs w:val="28"/>
        </w:rPr>
      </w:pPr>
    </w:p>
    <w:p w:rsidR="008E7628" w:rsidRPr="008E7628" w:rsidRDefault="008E7628" w:rsidP="008E7628">
      <w:pPr>
        <w:jc w:val="right"/>
        <w:rPr>
          <w:sz w:val="28"/>
          <w:szCs w:val="28"/>
        </w:rPr>
      </w:pPr>
      <w:r w:rsidRPr="008E7628">
        <w:rPr>
          <w:sz w:val="28"/>
          <w:szCs w:val="28"/>
        </w:rPr>
        <w:lastRenderedPageBreak/>
        <w:t>Приложение</w:t>
      </w:r>
      <w:r w:rsidR="0057262E">
        <w:rPr>
          <w:sz w:val="28"/>
          <w:szCs w:val="28"/>
        </w:rPr>
        <w:t xml:space="preserve"> 3</w:t>
      </w:r>
    </w:p>
    <w:p w:rsidR="008E7628" w:rsidRDefault="008E7628" w:rsidP="008E7628">
      <w:pPr>
        <w:jc w:val="right"/>
        <w:rPr>
          <w:b/>
          <w:sz w:val="28"/>
          <w:szCs w:val="28"/>
        </w:rPr>
      </w:pPr>
    </w:p>
    <w:p w:rsidR="00D73432" w:rsidRDefault="00D73432" w:rsidP="008E7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ПОРТФОЛИО  ДОСТИЖЕНИЙ 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</w:p>
    <w:p w:rsidR="008B5F35" w:rsidRDefault="008B5F35" w:rsidP="008E7628">
      <w:pPr>
        <w:jc w:val="center"/>
        <w:rPr>
          <w:b/>
          <w:sz w:val="28"/>
          <w:szCs w:val="28"/>
        </w:rPr>
      </w:pPr>
    </w:p>
    <w:p w:rsidR="00D73432" w:rsidRPr="008B5F35" w:rsidRDefault="008B5F35" w:rsidP="00D73432">
      <w:pPr>
        <w:jc w:val="both"/>
        <w:rPr>
          <w:b/>
          <w:color w:val="000000"/>
          <w:sz w:val="28"/>
          <w:szCs w:val="28"/>
          <w:highlight w:val="yellow"/>
        </w:rPr>
      </w:pPr>
      <w:proofErr w:type="gramStart"/>
      <w:r w:rsidRPr="008B5F35">
        <w:rPr>
          <w:b/>
          <w:bCs/>
          <w:color w:val="000000"/>
          <w:sz w:val="28"/>
          <w:szCs w:val="28"/>
        </w:rPr>
        <w:t>Портфолио</w:t>
      </w:r>
      <w:r w:rsidRPr="008D4FB1">
        <w:rPr>
          <w:bCs/>
          <w:color w:val="000000"/>
          <w:sz w:val="28"/>
          <w:szCs w:val="28"/>
        </w:rPr>
        <w:t xml:space="preserve"> – это способ фиксирования, накопления и оценки индивидуальных достижений обучающегося в определенный период</w:t>
      </w:r>
      <w:r w:rsidRPr="00BD223F">
        <w:rPr>
          <w:bCs/>
          <w:color w:val="000000"/>
          <w:sz w:val="28"/>
          <w:szCs w:val="28"/>
        </w:rPr>
        <w:t xml:space="preserve"> его обучения; коллекция работ и результатов обучающегося, которая демонстрирует его усилия, прогресс и </w:t>
      </w:r>
      <w:r>
        <w:rPr>
          <w:bCs/>
          <w:color w:val="000000"/>
          <w:sz w:val="28"/>
          <w:szCs w:val="28"/>
        </w:rPr>
        <w:t>достижения в различных областях)</w:t>
      </w:r>
      <w:r w:rsidRPr="00BD223F">
        <w:rPr>
          <w:color w:val="000000"/>
          <w:sz w:val="28"/>
          <w:szCs w:val="28"/>
        </w:rPr>
        <w:t xml:space="preserve"> </w:t>
      </w:r>
      <w:proofErr w:type="gramEnd"/>
    </w:p>
    <w:p w:rsidR="00D73432" w:rsidRPr="00184A79" w:rsidRDefault="00D73432" w:rsidP="00D73432">
      <w:pPr>
        <w:jc w:val="both"/>
        <w:rPr>
          <w:sz w:val="28"/>
          <w:szCs w:val="28"/>
        </w:rPr>
      </w:pPr>
      <w:r w:rsidRPr="00184A79">
        <w:rPr>
          <w:b/>
          <w:sz w:val="28"/>
          <w:szCs w:val="28"/>
        </w:rPr>
        <w:t>Тип портфолио</w:t>
      </w:r>
      <w:r w:rsidRPr="00184A79">
        <w:rPr>
          <w:sz w:val="28"/>
          <w:szCs w:val="28"/>
        </w:rPr>
        <w:t>: портфолио работ</w:t>
      </w:r>
    </w:p>
    <w:p w:rsidR="00D73432" w:rsidRDefault="00D73432" w:rsidP="00D73432">
      <w:pPr>
        <w:jc w:val="both"/>
        <w:rPr>
          <w:sz w:val="28"/>
          <w:szCs w:val="28"/>
        </w:rPr>
      </w:pPr>
      <w:r w:rsidRPr="00184A79">
        <w:rPr>
          <w:b/>
          <w:sz w:val="28"/>
          <w:szCs w:val="28"/>
        </w:rPr>
        <w:t>Примерное содержание портфолио</w:t>
      </w:r>
      <w:r>
        <w:rPr>
          <w:sz w:val="28"/>
          <w:szCs w:val="28"/>
        </w:rPr>
        <w:t>:</w:t>
      </w:r>
    </w:p>
    <w:p w:rsidR="00D73432" w:rsidRDefault="00D73432" w:rsidP="00D73432">
      <w:pPr>
        <w:jc w:val="both"/>
        <w:rPr>
          <w:sz w:val="28"/>
          <w:szCs w:val="28"/>
        </w:rPr>
      </w:pPr>
      <w:r>
        <w:rPr>
          <w:sz w:val="28"/>
          <w:szCs w:val="28"/>
        </w:rPr>
        <w:t>1 Накопительная ведомость по МДК</w:t>
      </w:r>
    </w:p>
    <w:p w:rsidR="00D73432" w:rsidRDefault="00D73432" w:rsidP="00D73432">
      <w:pPr>
        <w:jc w:val="both"/>
        <w:rPr>
          <w:sz w:val="28"/>
          <w:szCs w:val="28"/>
        </w:rPr>
      </w:pPr>
      <w:r>
        <w:rPr>
          <w:sz w:val="28"/>
          <w:szCs w:val="28"/>
        </w:rPr>
        <w:t>2 Отзыв по итогам учебной практики (аттестационный лист по производственной практике)</w:t>
      </w:r>
    </w:p>
    <w:p w:rsidR="00D73432" w:rsidRDefault="00D73432" w:rsidP="00D73432">
      <w:pPr>
        <w:jc w:val="both"/>
        <w:rPr>
          <w:sz w:val="28"/>
          <w:szCs w:val="28"/>
        </w:rPr>
      </w:pPr>
      <w:r>
        <w:rPr>
          <w:sz w:val="28"/>
          <w:szCs w:val="28"/>
        </w:rPr>
        <w:t>3 Документы, подтверждающие участие обучающегося в конкурсах профессионального мастерства (грамоты, дипломы, благодарности и т.п.)</w:t>
      </w:r>
    </w:p>
    <w:p w:rsidR="00D73432" w:rsidRDefault="00D73432" w:rsidP="00D73432">
      <w:pPr>
        <w:jc w:val="both"/>
        <w:rPr>
          <w:sz w:val="28"/>
          <w:szCs w:val="28"/>
        </w:rPr>
      </w:pPr>
      <w:r>
        <w:rPr>
          <w:sz w:val="28"/>
          <w:szCs w:val="28"/>
        </w:rPr>
        <w:t>4 Материалы, подготовленные  в процессе учебной деятельности (аудиторной, внеаудиторной, в том числе с использованием ИКТ): творческие отчеты по практическим, лабораторным работам, расчеты.</w:t>
      </w:r>
    </w:p>
    <w:p w:rsidR="00D73432" w:rsidRDefault="00D73432" w:rsidP="00D7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Документы, подтверждающие участие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семинарах, конференциях, мастер-классах на разных уровнях (грамоты, дипломы, благодарности и т.п.). Отчеты, фотоотчеты.</w:t>
      </w:r>
    </w:p>
    <w:p w:rsidR="00D73432" w:rsidRDefault="00D73432" w:rsidP="00D73432">
      <w:pPr>
        <w:jc w:val="both"/>
        <w:rPr>
          <w:sz w:val="28"/>
          <w:szCs w:val="28"/>
        </w:rPr>
      </w:pPr>
      <w:r>
        <w:rPr>
          <w:sz w:val="28"/>
          <w:szCs w:val="28"/>
        </w:rPr>
        <w:t>6 Отзывы работодателей с места практики.</w:t>
      </w:r>
    </w:p>
    <w:p w:rsidR="00D73432" w:rsidRDefault="00D73432" w:rsidP="00D7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Документы, подтверждающие участие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спортивны</w:t>
      </w:r>
      <w:r w:rsidR="008E7628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мероприятиях, военно-патриотических сборах (грамоты, дипломы, благодарности и т.п.)</w:t>
      </w:r>
    </w:p>
    <w:p w:rsidR="00D73432" w:rsidRPr="008B5F35" w:rsidRDefault="008B5F35" w:rsidP="00D734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 Отчеты, фотоотчеты)</w:t>
      </w:r>
      <w:proofErr w:type="gramEnd"/>
    </w:p>
    <w:p w:rsidR="00D73432" w:rsidRDefault="00D73432" w:rsidP="00D73432">
      <w:pPr>
        <w:jc w:val="both"/>
        <w:rPr>
          <w:b/>
          <w:sz w:val="28"/>
          <w:szCs w:val="28"/>
        </w:rPr>
      </w:pPr>
      <w:r w:rsidRPr="00F071B9">
        <w:rPr>
          <w:b/>
          <w:sz w:val="28"/>
          <w:szCs w:val="28"/>
        </w:rPr>
        <w:t>Основные требования к портфолио:</w:t>
      </w:r>
    </w:p>
    <w:p w:rsidR="00D73432" w:rsidRDefault="00D73432" w:rsidP="00D73432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оформлению портфолио: оформляется в произвольной форме, обязательным является наличие содержания документов содержащихся в портфолио.</w:t>
      </w:r>
    </w:p>
    <w:p w:rsidR="00D73432" w:rsidRDefault="00D73432" w:rsidP="00D73432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презентации и защите портфолио: отчеты по практическим работам защищаются в ходе обучения по ПМ04, защита отчета по практике проводится до квалификационного экзамена.</w:t>
      </w:r>
    </w:p>
    <w:p w:rsidR="00D73432" w:rsidRDefault="00D73432" w:rsidP="00D73432">
      <w:pPr>
        <w:jc w:val="both"/>
        <w:rPr>
          <w:b/>
          <w:sz w:val="28"/>
          <w:szCs w:val="28"/>
        </w:rPr>
      </w:pPr>
      <w:r w:rsidRPr="00F071B9">
        <w:rPr>
          <w:b/>
          <w:sz w:val="28"/>
          <w:szCs w:val="28"/>
        </w:rPr>
        <w:t>Показатели оценки портфолио:</w:t>
      </w:r>
    </w:p>
    <w:p w:rsidR="00D73432" w:rsidRDefault="00D73432" w:rsidP="00D7343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3432" w:rsidRPr="00D87303" w:rsidTr="00393D28">
        <w:tc>
          <w:tcPr>
            <w:tcW w:w="3190" w:type="dxa"/>
            <w:shd w:val="clear" w:color="auto" w:fill="auto"/>
          </w:tcPr>
          <w:p w:rsidR="00D73432" w:rsidRPr="008B5F35" w:rsidRDefault="00D73432" w:rsidP="00393D28">
            <w:pPr>
              <w:jc w:val="both"/>
              <w:rPr>
                <w:b/>
              </w:rPr>
            </w:pPr>
            <w:r w:rsidRPr="008B5F35">
              <w:rPr>
                <w:b/>
              </w:rPr>
              <w:t>Коды и наименование проверяемых компетенций или их сочетаний</w:t>
            </w:r>
          </w:p>
        </w:tc>
        <w:tc>
          <w:tcPr>
            <w:tcW w:w="3190" w:type="dxa"/>
            <w:shd w:val="clear" w:color="auto" w:fill="auto"/>
          </w:tcPr>
          <w:p w:rsidR="00D73432" w:rsidRPr="008B5F35" w:rsidRDefault="00D73432" w:rsidP="00393D28">
            <w:pPr>
              <w:jc w:val="both"/>
              <w:rPr>
                <w:b/>
              </w:rPr>
            </w:pPr>
            <w:r w:rsidRPr="008B5F35">
              <w:rPr>
                <w:b/>
              </w:rPr>
              <w:t>Показатели оценки результата</w:t>
            </w:r>
          </w:p>
        </w:tc>
        <w:tc>
          <w:tcPr>
            <w:tcW w:w="3191" w:type="dxa"/>
            <w:shd w:val="clear" w:color="auto" w:fill="auto"/>
          </w:tcPr>
          <w:p w:rsidR="00D73432" w:rsidRPr="00D87303" w:rsidRDefault="00D73432" w:rsidP="00393D28">
            <w:pPr>
              <w:jc w:val="both"/>
              <w:rPr>
                <w:b/>
                <w:sz w:val="28"/>
                <w:szCs w:val="28"/>
              </w:rPr>
            </w:pPr>
            <w:r w:rsidRPr="00D87303">
              <w:rPr>
                <w:b/>
                <w:sz w:val="28"/>
                <w:szCs w:val="28"/>
              </w:rPr>
              <w:t>Оценка</w:t>
            </w:r>
          </w:p>
          <w:p w:rsidR="00D73432" w:rsidRPr="00D87303" w:rsidRDefault="00D73432" w:rsidP="00393D28">
            <w:pPr>
              <w:jc w:val="both"/>
              <w:rPr>
                <w:b/>
                <w:sz w:val="28"/>
                <w:szCs w:val="28"/>
              </w:rPr>
            </w:pPr>
            <w:r w:rsidRPr="00D87303">
              <w:rPr>
                <w:b/>
                <w:sz w:val="28"/>
                <w:szCs w:val="28"/>
              </w:rPr>
              <w:t>(да/нет)</w:t>
            </w:r>
          </w:p>
        </w:tc>
      </w:tr>
      <w:tr w:rsidR="00D73432" w:rsidRPr="00D87303" w:rsidTr="00393D28">
        <w:tc>
          <w:tcPr>
            <w:tcW w:w="3190" w:type="dxa"/>
            <w:shd w:val="clear" w:color="auto" w:fill="auto"/>
          </w:tcPr>
          <w:p w:rsidR="00D73432" w:rsidRPr="008B5F35" w:rsidRDefault="00D73432" w:rsidP="00393D28">
            <w:pPr>
              <w:ind w:right="147"/>
              <w:rPr>
                <w:color w:val="424242"/>
              </w:rPr>
            </w:pPr>
            <w:r w:rsidRPr="008B5F35">
              <w:rPr>
                <w:color w:val="424242"/>
              </w:rPr>
              <w:t>ОК</w:t>
            </w:r>
            <w:proofErr w:type="gramStart"/>
            <w:r w:rsidRPr="008B5F35">
              <w:rPr>
                <w:color w:val="424242"/>
              </w:rPr>
              <w:t>1</w:t>
            </w:r>
            <w:proofErr w:type="gramEnd"/>
            <w:r w:rsidRPr="008B5F35">
              <w:rPr>
                <w:color w:val="424242"/>
              </w:rPr>
              <w:t xml:space="preserve"> – ОК9</w:t>
            </w:r>
          </w:p>
          <w:p w:rsidR="00D73432" w:rsidRPr="008B5F35" w:rsidRDefault="00D73432" w:rsidP="00393D28">
            <w:pPr>
              <w:jc w:val="both"/>
              <w:rPr>
                <w:color w:val="424242"/>
              </w:rPr>
            </w:pPr>
            <w:r w:rsidRPr="008B5F35">
              <w:rPr>
                <w:color w:val="424242"/>
              </w:rPr>
              <w:t>ПК</w:t>
            </w:r>
            <w:proofErr w:type="gramStart"/>
            <w:r w:rsidRPr="008B5F35">
              <w:rPr>
                <w:color w:val="424242"/>
              </w:rPr>
              <w:t>1</w:t>
            </w:r>
            <w:proofErr w:type="gramEnd"/>
            <w:r w:rsidRPr="008B5F35">
              <w:rPr>
                <w:color w:val="424242"/>
              </w:rPr>
              <w:t>.1. – ПК</w:t>
            </w:r>
            <w:proofErr w:type="gramStart"/>
            <w:r w:rsidRPr="008B5F35">
              <w:rPr>
                <w:color w:val="424242"/>
              </w:rPr>
              <w:t>1</w:t>
            </w:r>
            <w:proofErr w:type="gramEnd"/>
            <w:r w:rsidRPr="008B5F35">
              <w:rPr>
                <w:color w:val="424242"/>
              </w:rPr>
              <w:t>.4.</w:t>
            </w:r>
          </w:p>
          <w:p w:rsidR="00D73432" w:rsidRPr="008B5F35" w:rsidRDefault="00D73432" w:rsidP="00393D28">
            <w:pPr>
              <w:jc w:val="both"/>
              <w:rPr>
                <w:color w:val="424242"/>
              </w:rPr>
            </w:pPr>
            <w:r w:rsidRPr="008B5F35">
              <w:rPr>
                <w:color w:val="424242"/>
              </w:rPr>
              <w:t>ПК</w:t>
            </w:r>
            <w:proofErr w:type="gramStart"/>
            <w:r w:rsidRPr="008B5F35">
              <w:rPr>
                <w:color w:val="424242"/>
              </w:rPr>
              <w:t>2</w:t>
            </w:r>
            <w:proofErr w:type="gramEnd"/>
            <w:r w:rsidRPr="008B5F35">
              <w:rPr>
                <w:color w:val="424242"/>
              </w:rPr>
              <w:t>.1. – ПК</w:t>
            </w:r>
            <w:proofErr w:type="gramStart"/>
            <w:r w:rsidRPr="008B5F35">
              <w:rPr>
                <w:color w:val="424242"/>
              </w:rPr>
              <w:t>2</w:t>
            </w:r>
            <w:proofErr w:type="gramEnd"/>
            <w:r w:rsidRPr="008B5F35">
              <w:rPr>
                <w:color w:val="424242"/>
              </w:rPr>
              <w:t>.3.</w:t>
            </w:r>
          </w:p>
          <w:p w:rsidR="00D73432" w:rsidRPr="008B5F35" w:rsidRDefault="00D73432" w:rsidP="00393D28">
            <w:pPr>
              <w:jc w:val="both"/>
              <w:rPr>
                <w:color w:val="424242"/>
              </w:rPr>
            </w:pPr>
            <w:r w:rsidRPr="008B5F35">
              <w:rPr>
                <w:color w:val="424242"/>
              </w:rPr>
              <w:t>ПК3.1. – ПК3.3.</w:t>
            </w:r>
          </w:p>
        </w:tc>
        <w:tc>
          <w:tcPr>
            <w:tcW w:w="3190" w:type="dxa"/>
            <w:shd w:val="clear" w:color="auto" w:fill="auto"/>
          </w:tcPr>
          <w:p w:rsidR="00D73432" w:rsidRPr="008B5F35" w:rsidRDefault="00D73432" w:rsidP="00393D28">
            <w:pPr>
              <w:jc w:val="both"/>
            </w:pPr>
            <w:r w:rsidRPr="008B5F35">
              <w:t>Наличие аттестационного листа по результатам практики с указанием качественного выполнения всех видов работ</w:t>
            </w:r>
          </w:p>
          <w:p w:rsidR="00D73432" w:rsidRPr="008B5F35" w:rsidRDefault="00D73432" w:rsidP="00393D28">
            <w:pPr>
              <w:jc w:val="both"/>
            </w:pPr>
            <w:r w:rsidRPr="008B5F35">
              <w:t>Наличие выполнения индивидуального задания</w:t>
            </w:r>
          </w:p>
          <w:p w:rsidR="00D73432" w:rsidRPr="008B5F35" w:rsidRDefault="00D73432" w:rsidP="00393D28">
            <w:pPr>
              <w:jc w:val="both"/>
              <w:rPr>
                <w:b/>
              </w:rPr>
            </w:pPr>
            <w:r w:rsidRPr="008B5F35">
              <w:t>Отчеты по практическим работа</w:t>
            </w:r>
            <w:r w:rsidR="008E7628" w:rsidRPr="008B5F35">
              <w:t>м</w:t>
            </w:r>
            <w:r w:rsidRPr="008B5F35">
              <w:t xml:space="preserve"> при изучении междисциплинарного курса профессионального модуля</w:t>
            </w:r>
          </w:p>
        </w:tc>
        <w:tc>
          <w:tcPr>
            <w:tcW w:w="3191" w:type="dxa"/>
            <w:shd w:val="clear" w:color="auto" w:fill="auto"/>
          </w:tcPr>
          <w:p w:rsidR="00D73432" w:rsidRPr="00D87303" w:rsidRDefault="00D73432" w:rsidP="00393D2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42C0" w:rsidRDefault="00A542C0"/>
    <w:p w:rsidR="00A542C0" w:rsidRDefault="00A542C0"/>
    <w:p w:rsidR="00A542C0" w:rsidRPr="008B5F35" w:rsidRDefault="00E01439" w:rsidP="00E01439">
      <w:pPr>
        <w:jc w:val="right"/>
        <w:rPr>
          <w:sz w:val="28"/>
          <w:szCs w:val="28"/>
        </w:rPr>
      </w:pPr>
      <w:r w:rsidRPr="008B5F35">
        <w:rPr>
          <w:sz w:val="28"/>
          <w:szCs w:val="28"/>
        </w:rPr>
        <w:lastRenderedPageBreak/>
        <w:t xml:space="preserve">Приложение </w:t>
      </w:r>
      <w:r w:rsidR="0057262E" w:rsidRPr="008B5F35">
        <w:rPr>
          <w:sz w:val="28"/>
          <w:szCs w:val="28"/>
        </w:rPr>
        <w:t>4</w:t>
      </w:r>
    </w:p>
    <w:p w:rsidR="00A542C0" w:rsidRDefault="00A542C0"/>
    <w:p w:rsidR="00ED4AD0" w:rsidRDefault="00E01439" w:rsidP="008B5F35">
      <w:pPr>
        <w:ind w:firstLine="709"/>
        <w:jc w:val="center"/>
        <w:rPr>
          <w:sz w:val="28"/>
          <w:szCs w:val="28"/>
        </w:rPr>
      </w:pPr>
      <w:r w:rsidRPr="008B5F35">
        <w:rPr>
          <w:sz w:val="28"/>
          <w:szCs w:val="28"/>
        </w:rPr>
        <w:t>З</w:t>
      </w:r>
      <w:r w:rsidR="00ED4AD0" w:rsidRPr="008B5F35">
        <w:rPr>
          <w:sz w:val="28"/>
          <w:szCs w:val="28"/>
        </w:rPr>
        <w:t>адания для са</w:t>
      </w:r>
      <w:r w:rsidR="008B5F35">
        <w:rPr>
          <w:sz w:val="28"/>
          <w:szCs w:val="28"/>
        </w:rPr>
        <w:t>мостоятельной работы студентов</w:t>
      </w:r>
    </w:p>
    <w:p w:rsidR="008B5F35" w:rsidRPr="008B5F35" w:rsidRDefault="008B5F35" w:rsidP="00ED4AD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4AD0" w:rsidRPr="002809B3" w:rsidTr="00393D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  <w:rPr>
                <w:b/>
              </w:rPr>
            </w:pPr>
            <w:r w:rsidRPr="002809B3">
              <w:rPr>
                <w:b/>
              </w:rPr>
              <w:t>Тема дисциплины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  <w:rPr>
                <w:b/>
              </w:rPr>
            </w:pPr>
            <w:r w:rsidRPr="002809B3">
              <w:rPr>
                <w:b/>
              </w:rPr>
              <w:t>Задание для самостоятельной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  <w:rPr>
                <w:b/>
              </w:rPr>
            </w:pPr>
            <w:r w:rsidRPr="002809B3">
              <w:rPr>
                <w:b/>
              </w:rPr>
              <w:t>Аргументация выбора</w:t>
            </w:r>
          </w:p>
        </w:tc>
      </w:tr>
      <w:tr w:rsidR="00ED4AD0" w:rsidRPr="002809B3" w:rsidTr="00393D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jc w:val="both"/>
            </w:pPr>
            <w:r>
              <w:t>Устройство и монтаж осветительных проводок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ind w:firstLine="709"/>
              <w:jc w:val="both"/>
            </w:pPr>
            <w:r>
              <w:t>Конспект схема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DD31B2" w:rsidRDefault="00ED4AD0" w:rsidP="00393D28">
            <w:pPr>
              <w:jc w:val="both"/>
            </w:pPr>
            <w:r w:rsidRPr="00DD31B2">
              <w:rPr>
                <w:shd w:val="clear" w:color="auto" w:fill="FFFFFF"/>
              </w:rPr>
              <w:t xml:space="preserve">Материал, включающий в себя графики, рисунки, схемы, символы, знаки и т.п., усваивается </w:t>
            </w:r>
            <w:proofErr w:type="gramStart"/>
            <w:r w:rsidRPr="00DD31B2">
              <w:rPr>
                <w:shd w:val="clear" w:color="auto" w:fill="FFFFFF"/>
              </w:rPr>
              <w:t>обучающимися</w:t>
            </w:r>
            <w:proofErr w:type="gramEnd"/>
            <w:r w:rsidRPr="00DD31B2">
              <w:rPr>
                <w:shd w:val="clear" w:color="auto" w:fill="FFFFFF"/>
              </w:rPr>
              <w:t xml:space="preserve"> с большим интересом. Если весь материал  скомпоновать в нужном порядке, то получится не что иное, как опорный конспект, представляющий систему условных обозначений-сигналов, отражающую необходимую для усвоения информацию, которая «раскрывает» себя при расшифровке.</w:t>
            </w:r>
          </w:p>
        </w:tc>
      </w:tr>
      <w:tr w:rsidR="00ED4AD0" w:rsidRPr="002809B3" w:rsidTr="00393D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466A90" w:rsidRDefault="00ED4AD0" w:rsidP="00393D28">
            <w:r>
              <w:t>Электропроводки. Монтаж электропроводок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ind w:firstLine="709"/>
              <w:jc w:val="both"/>
            </w:pPr>
            <w:r>
              <w:t>Сравнительная таблица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ind w:firstLine="709"/>
              <w:jc w:val="both"/>
            </w:pPr>
            <w:r>
              <w:t xml:space="preserve">Сравнительная таблица нужна </w:t>
            </w:r>
            <w:r w:rsidRPr="00DD31B2">
              <w:t>для сортировки дан</w:t>
            </w:r>
            <w:r>
              <w:t>ных. В сравнительных таблицах представлены характеристики различного оборудования для анализа и сравнения</w:t>
            </w:r>
          </w:p>
        </w:tc>
      </w:tr>
      <w:tr w:rsidR="00ED4AD0" w:rsidRPr="002809B3" w:rsidTr="00393D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ind w:firstLine="709"/>
              <w:jc w:val="both"/>
            </w:pPr>
            <w:r>
              <w:t xml:space="preserve">Устройство, назначение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использование слесарно-сборочных инструментов и приспособлений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ind w:firstLine="709"/>
              <w:jc w:val="both"/>
            </w:pPr>
            <w:r>
              <w:t>Тезаурус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ind w:firstLine="709"/>
              <w:jc w:val="both"/>
            </w:pPr>
            <w:r>
              <w:t>Словарь основных терминов, который составляется студентом после изучения данной темы</w:t>
            </w:r>
          </w:p>
        </w:tc>
      </w:tr>
    </w:tbl>
    <w:p w:rsidR="00ED4AD0" w:rsidRPr="002809B3" w:rsidRDefault="00ED4AD0" w:rsidP="00ED4AD0">
      <w:pPr>
        <w:ind w:firstLine="709"/>
        <w:jc w:val="both"/>
      </w:pPr>
    </w:p>
    <w:p w:rsidR="0057262E" w:rsidRDefault="0057262E" w:rsidP="0057262E">
      <w:pPr>
        <w:ind w:firstLine="709"/>
        <w:jc w:val="right"/>
      </w:pPr>
    </w:p>
    <w:p w:rsidR="0057262E" w:rsidRDefault="0057262E" w:rsidP="0057262E">
      <w:pPr>
        <w:ind w:firstLine="709"/>
        <w:jc w:val="right"/>
      </w:pPr>
    </w:p>
    <w:p w:rsidR="00E01439" w:rsidRPr="008B5F35" w:rsidRDefault="0057262E" w:rsidP="0057262E">
      <w:pPr>
        <w:ind w:firstLine="709"/>
        <w:jc w:val="right"/>
        <w:rPr>
          <w:sz w:val="28"/>
          <w:szCs w:val="28"/>
        </w:rPr>
      </w:pPr>
      <w:r w:rsidRPr="008B5F35">
        <w:rPr>
          <w:sz w:val="28"/>
          <w:szCs w:val="28"/>
        </w:rPr>
        <w:t>Приложение 5</w:t>
      </w:r>
    </w:p>
    <w:p w:rsidR="00E01439" w:rsidRPr="008B5F35" w:rsidRDefault="00E01439" w:rsidP="008B5F35">
      <w:pPr>
        <w:jc w:val="both"/>
        <w:rPr>
          <w:sz w:val="28"/>
          <w:szCs w:val="28"/>
        </w:rPr>
      </w:pPr>
    </w:p>
    <w:p w:rsidR="00ED4AD0" w:rsidRPr="008B5F35" w:rsidRDefault="0057262E" w:rsidP="008B5F35">
      <w:pPr>
        <w:ind w:firstLine="709"/>
        <w:jc w:val="center"/>
        <w:rPr>
          <w:sz w:val="28"/>
          <w:szCs w:val="28"/>
        </w:rPr>
      </w:pPr>
      <w:r w:rsidRPr="008B5F35">
        <w:rPr>
          <w:sz w:val="28"/>
          <w:szCs w:val="28"/>
        </w:rPr>
        <w:t>В</w:t>
      </w:r>
      <w:r w:rsidR="00ED4AD0" w:rsidRPr="008B5F35">
        <w:rPr>
          <w:sz w:val="28"/>
          <w:szCs w:val="28"/>
        </w:rPr>
        <w:t>ид</w:t>
      </w:r>
      <w:r w:rsidRPr="008B5F35">
        <w:rPr>
          <w:sz w:val="28"/>
          <w:szCs w:val="28"/>
        </w:rPr>
        <w:t xml:space="preserve">ы </w:t>
      </w:r>
      <w:r w:rsidR="00ED4AD0" w:rsidRPr="008B5F35">
        <w:rPr>
          <w:sz w:val="28"/>
          <w:szCs w:val="28"/>
        </w:rPr>
        <w:t xml:space="preserve"> заданий и особенностей их выполнения.</w:t>
      </w:r>
    </w:p>
    <w:p w:rsidR="0057262E" w:rsidRPr="002809B3" w:rsidRDefault="0057262E" w:rsidP="00ED4AD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  <w:rPr>
                <w:b/>
              </w:rPr>
            </w:pPr>
            <w:r w:rsidRPr="002809B3">
              <w:rPr>
                <w:b/>
              </w:rPr>
              <w:t>Вид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  <w:rPr>
                <w:b/>
              </w:rPr>
            </w:pPr>
            <w:r w:rsidRPr="002809B3">
              <w:rPr>
                <w:b/>
              </w:rPr>
              <w:t>Этапы выполнения или правила</w:t>
            </w: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t>Аннотирование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Default="00ED4AD0" w:rsidP="00393D28">
            <w:pPr>
              <w:jc w:val="both"/>
              <w:rPr>
                <w:color w:val="000000"/>
              </w:rPr>
            </w:pPr>
            <w:r w:rsidRPr="002809B3">
              <w:rPr>
                <w:iCs/>
                <w:color w:val="000000"/>
              </w:rPr>
              <w:t>Аннотирование</w:t>
            </w:r>
            <w:r w:rsidRPr="002809B3">
              <w:rPr>
                <w:rStyle w:val="apple-converted-space"/>
                <w:i/>
                <w:iCs/>
                <w:color w:val="000000"/>
              </w:rPr>
              <w:t> </w:t>
            </w:r>
            <w:r w:rsidRPr="002809B3">
              <w:rPr>
                <w:color w:val="000000"/>
              </w:rPr>
              <w:t>– процесс аналитико-синтетической переработки информации, целью которого является получение обобщенной характеристики документа, раскрывающей его логическую структуру и наиболее существенные стороны содержания.</w:t>
            </w:r>
            <w:r>
              <w:rPr>
                <w:color w:val="000000"/>
              </w:rPr>
              <w:t xml:space="preserve"> </w:t>
            </w:r>
            <w:r w:rsidRPr="002809B3">
              <w:rPr>
                <w:color w:val="000000"/>
              </w:rPr>
              <w:t>Процесс написания аннотаций предполагает осуществление трех этапов:</w:t>
            </w:r>
          </w:p>
          <w:p w:rsidR="00ED4AD0" w:rsidRDefault="00ED4AD0" w:rsidP="00393D28">
            <w:pPr>
              <w:jc w:val="both"/>
              <w:rPr>
                <w:color w:val="000000"/>
              </w:rPr>
            </w:pPr>
            <w:r w:rsidRPr="002809B3">
              <w:rPr>
                <w:color w:val="000000"/>
              </w:rPr>
              <w:t>1) оценка информационной значимости документа и выбор вида библиографической характеристики;</w:t>
            </w:r>
          </w:p>
          <w:p w:rsidR="00ED4AD0" w:rsidRDefault="00ED4AD0" w:rsidP="00393D28">
            <w:pPr>
              <w:jc w:val="both"/>
              <w:rPr>
                <w:color w:val="000000"/>
              </w:rPr>
            </w:pPr>
            <w:r w:rsidRPr="002809B3">
              <w:rPr>
                <w:color w:val="000000"/>
              </w:rPr>
              <w:t>2) анализ содержания с целью выявления существенных сведений;</w:t>
            </w:r>
          </w:p>
          <w:p w:rsidR="00ED4AD0" w:rsidRPr="002809B3" w:rsidRDefault="00ED4AD0" w:rsidP="00393D28">
            <w:pPr>
              <w:jc w:val="both"/>
              <w:rPr>
                <w:color w:val="000000"/>
              </w:rPr>
            </w:pPr>
            <w:r w:rsidRPr="002809B3">
              <w:rPr>
                <w:color w:val="000000"/>
              </w:rPr>
              <w:t>3) обобщение наиболее значимой информации для составления аннотации.</w:t>
            </w: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t>Конспектирование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Default="00ED4AD0" w:rsidP="00393D28">
            <w:pPr>
              <w:jc w:val="both"/>
            </w:pPr>
            <w:r>
              <w:t xml:space="preserve">Конспектирование- </w:t>
            </w:r>
            <w:r w:rsidRPr="002809B3">
              <w:t>учебный прием, заключающийся в кратком письменном изложении основного содержания лекции, статьи, книги, доклада</w:t>
            </w:r>
            <w:proofErr w:type="gramStart"/>
            <w:r w:rsidRPr="002809B3">
              <w:t xml:space="preserve">   </w:t>
            </w:r>
            <w:r w:rsidRPr="00EB60D9">
              <w:rPr>
                <w:color w:val="000000"/>
              </w:rPr>
              <w:t>Р</w:t>
            </w:r>
            <w:proofErr w:type="gramEnd"/>
            <w:r w:rsidRPr="00EB60D9">
              <w:rPr>
                <w:color w:val="000000"/>
              </w:rPr>
              <w:t>аботая над конспектом, необходимо помнить следующие правила:</w:t>
            </w:r>
          </w:p>
          <w:p w:rsidR="00ED4AD0" w:rsidRDefault="00ED4AD0" w:rsidP="00393D28">
            <w:pPr>
              <w:jc w:val="both"/>
            </w:pPr>
            <w:r>
              <w:t xml:space="preserve">- </w:t>
            </w:r>
            <w:r w:rsidRPr="00EB60D9">
              <w:rPr>
                <w:color w:val="000000"/>
              </w:rPr>
              <w:t>Следует записать название конспектируемого произведения (или его частей) и его выходные данные.</w:t>
            </w:r>
          </w:p>
          <w:p w:rsidR="00ED4AD0" w:rsidRDefault="00ED4AD0" w:rsidP="00393D28">
            <w:pPr>
              <w:jc w:val="both"/>
            </w:pPr>
            <w:r>
              <w:t xml:space="preserve">- </w:t>
            </w:r>
            <w:r w:rsidRPr="00EB60D9">
              <w:rPr>
                <w:color w:val="000000"/>
              </w:rPr>
              <w:t>Осмыслить основное содержание текста, дважды прочитав его.</w:t>
            </w:r>
          </w:p>
          <w:p w:rsidR="00ED4AD0" w:rsidRDefault="00ED4AD0" w:rsidP="00393D28">
            <w:pPr>
              <w:jc w:val="both"/>
            </w:pPr>
            <w:r>
              <w:t xml:space="preserve">- </w:t>
            </w:r>
            <w:r w:rsidRPr="00EB60D9">
              <w:rPr>
                <w:color w:val="000000"/>
              </w:rPr>
              <w:t>Составить план - основу конспекта.</w:t>
            </w:r>
          </w:p>
          <w:p w:rsidR="00ED4AD0" w:rsidRDefault="00ED4AD0" w:rsidP="00393D28">
            <w:pPr>
              <w:jc w:val="both"/>
            </w:pPr>
            <w:r>
              <w:lastRenderedPageBreak/>
              <w:t xml:space="preserve">- </w:t>
            </w:r>
            <w:r w:rsidRPr="00EB60D9">
              <w:rPr>
                <w:color w:val="000000"/>
              </w:rPr>
              <w:t>Конспектируя, оставить широкие поля для дополнений, заметок, записи терминов и имен, требующих разъяснений.</w:t>
            </w:r>
          </w:p>
          <w:p w:rsidR="00ED4AD0" w:rsidRDefault="00ED4AD0" w:rsidP="00393D28">
            <w:pPr>
              <w:jc w:val="both"/>
            </w:pPr>
            <w:r>
              <w:t xml:space="preserve">- </w:t>
            </w:r>
            <w:r w:rsidRPr="00EB60D9">
              <w:rPr>
                <w:color w:val="000000"/>
              </w:rPr>
              <w:t xml:space="preserve">Помнить, что в конспекте отдельные фразы и даже отдельные слова имеют более </w:t>
            </w:r>
            <w:proofErr w:type="gramStart"/>
            <w:r w:rsidRPr="00EB60D9">
              <w:rPr>
                <w:color w:val="000000"/>
              </w:rPr>
              <w:t>важное значение</w:t>
            </w:r>
            <w:proofErr w:type="gramEnd"/>
            <w:r w:rsidRPr="00EB60D9">
              <w:rPr>
                <w:color w:val="000000"/>
              </w:rPr>
              <w:t>, чем в подробном изложении.</w:t>
            </w:r>
          </w:p>
          <w:p w:rsidR="00ED4AD0" w:rsidRDefault="00ED4AD0" w:rsidP="00393D28">
            <w:pPr>
              <w:jc w:val="both"/>
            </w:pPr>
            <w:r>
              <w:t xml:space="preserve">- </w:t>
            </w:r>
            <w:r w:rsidRPr="00EB60D9">
              <w:rPr>
                <w:color w:val="000000"/>
              </w:rPr>
              <w:t>Запись следует вести своими словами, что способствует лучшему осмыслению текста.</w:t>
            </w:r>
          </w:p>
          <w:p w:rsidR="00ED4AD0" w:rsidRDefault="00ED4AD0" w:rsidP="00393D28">
            <w:pPr>
              <w:jc w:val="both"/>
            </w:pPr>
            <w:r>
              <w:t xml:space="preserve">- </w:t>
            </w:r>
            <w:r w:rsidRPr="00EB60D9">
              <w:rPr>
                <w:color w:val="000000"/>
              </w:rPr>
              <w:t>Применять определенную систему подчеркивания, сокращений, условных обозначений.</w:t>
            </w:r>
          </w:p>
          <w:p w:rsidR="00ED4AD0" w:rsidRPr="00EB60D9" w:rsidRDefault="00ED4AD0" w:rsidP="00393D28">
            <w:pPr>
              <w:jc w:val="both"/>
            </w:pPr>
            <w:r>
              <w:t xml:space="preserve">- </w:t>
            </w:r>
            <w:r w:rsidRPr="00EB60D9">
              <w:rPr>
                <w:color w:val="000000"/>
              </w:rPr>
              <w:t>Соблюдать правила цитирования - цитату заключать в кавычки, давать ссылку на источник с указанием страницы.</w:t>
            </w:r>
          </w:p>
          <w:p w:rsidR="00ED4AD0" w:rsidRPr="002809B3" w:rsidRDefault="00ED4AD0" w:rsidP="00393D28">
            <w:pPr>
              <w:ind w:firstLine="709"/>
              <w:jc w:val="both"/>
            </w:pP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lastRenderedPageBreak/>
              <w:t>Рецензирование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2809B3">
              <w:rPr>
                <w:color w:val="000000"/>
                <w:shd w:val="clear" w:color="auto" w:fill="FFFFFF"/>
              </w:rPr>
              <w:t xml:space="preserve">ецензирование – это процесс изучения научной работы учеными определенной области. </w:t>
            </w:r>
          </w:p>
          <w:p w:rsidR="00ED4AD0" w:rsidRPr="002809B3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000000"/>
                <w:shd w:val="clear" w:color="auto" w:fill="FFFFFF"/>
              </w:rPr>
              <w:t>Рецензия должна</w:t>
            </w:r>
            <w:r w:rsidRPr="002809B3">
              <w:rPr>
                <w:color w:val="000000"/>
                <w:shd w:val="clear" w:color="auto" w:fill="FFFFFF"/>
              </w:rPr>
              <w:t xml:space="preserve"> включать:</w:t>
            </w:r>
          </w:p>
          <w:p w:rsidR="00ED4AD0" w:rsidRPr="002809B3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2809B3">
              <w:rPr>
                <w:color w:val="222222"/>
              </w:rPr>
              <w:t>тем</w:t>
            </w:r>
            <w:r>
              <w:rPr>
                <w:color w:val="222222"/>
              </w:rPr>
              <w:t>а</w:t>
            </w:r>
            <w:r w:rsidRPr="002809B3">
              <w:rPr>
                <w:color w:val="222222"/>
              </w:rPr>
              <w:t xml:space="preserve"> или наименование рецензируемой работы;</w:t>
            </w:r>
          </w:p>
          <w:p w:rsidR="00ED4AD0" w:rsidRPr="003F05FF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3F05FF">
              <w:rPr>
                <w:color w:val="222222"/>
              </w:rPr>
              <w:t>её автор;</w:t>
            </w:r>
          </w:p>
          <w:p w:rsidR="00ED4AD0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3F05FF">
              <w:rPr>
                <w:color w:val="222222"/>
              </w:rPr>
              <w:t>актуальность и правильность выбранной темы;</w:t>
            </w:r>
          </w:p>
          <w:p w:rsidR="00ED4AD0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3F05FF">
              <w:rPr>
                <w:color w:val="222222"/>
              </w:rPr>
              <w:t>удачность обзора литературы;</w:t>
            </w:r>
          </w:p>
          <w:p w:rsidR="00ED4AD0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3F05FF">
              <w:rPr>
                <w:color w:val="222222"/>
              </w:rPr>
              <w:t>использование системы доказательств;</w:t>
            </w:r>
          </w:p>
          <w:p w:rsidR="00ED4AD0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3F05FF">
              <w:rPr>
                <w:color w:val="222222"/>
              </w:rPr>
              <w:t>полнота раскрытия проблемы;</w:t>
            </w:r>
          </w:p>
          <w:p w:rsidR="00ED4AD0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3F05FF">
              <w:rPr>
                <w:color w:val="222222"/>
              </w:rPr>
              <w:t>результаты анализа экономической целесообразности, если необходимы;</w:t>
            </w:r>
          </w:p>
          <w:p w:rsidR="00ED4AD0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3F05FF">
              <w:rPr>
                <w:color w:val="222222"/>
              </w:rPr>
              <w:t>наличие чётких выводов;</w:t>
            </w:r>
            <w:r>
              <w:rPr>
                <w:color w:val="222222"/>
              </w:rPr>
              <w:t>-</w:t>
            </w:r>
          </w:p>
          <w:p w:rsidR="00ED4AD0" w:rsidRDefault="00ED4AD0" w:rsidP="00393D28">
            <w:pPr>
              <w:shd w:val="clear" w:color="auto" w:fill="FFFFFF"/>
              <w:rPr>
                <w:color w:val="222222"/>
              </w:rPr>
            </w:pPr>
            <w:r w:rsidRPr="003F05FF">
              <w:rPr>
                <w:color w:val="222222"/>
              </w:rPr>
              <w:t>использование научного аппарата;</w:t>
            </w:r>
            <w:r>
              <w:rPr>
                <w:color w:val="222222"/>
              </w:rPr>
              <w:t>-</w:t>
            </w:r>
          </w:p>
          <w:p w:rsidR="00ED4AD0" w:rsidRDefault="00ED4AD0" w:rsidP="00393D28">
            <w:pPr>
              <w:shd w:val="clear" w:color="auto" w:fill="FFFFFF"/>
              <w:rPr>
                <w:color w:val="222222"/>
              </w:rPr>
            </w:pPr>
            <w:r w:rsidRPr="003F05FF">
              <w:rPr>
                <w:color w:val="222222"/>
              </w:rPr>
              <w:t>качество оформления работы;</w:t>
            </w:r>
          </w:p>
          <w:p w:rsidR="00ED4AD0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3F05FF">
              <w:rPr>
                <w:color w:val="222222"/>
              </w:rPr>
              <w:t>недостатки, имеющиеся в работе;</w:t>
            </w:r>
          </w:p>
          <w:p w:rsidR="00ED4AD0" w:rsidRPr="002809B3" w:rsidRDefault="00ED4AD0" w:rsidP="00393D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-</w:t>
            </w:r>
            <w:proofErr w:type="spellStart"/>
            <w:r w:rsidRPr="003F05FF">
              <w:rPr>
                <w:color w:val="222222"/>
              </w:rPr>
              <w:t>ывод</w:t>
            </w:r>
            <w:proofErr w:type="spellEnd"/>
            <w:r w:rsidRPr="003F05FF">
              <w:rPr>
                <w:color w:val="222222"/>
              </w:rPr>
              <w:t xml:space="preserve"> о возможности допуска работы к защите (или предоставлении иного права).</w:t>
            </w: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t>Тезисы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Default="00ED4AD0" w:rsidP="00393D28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Те</w:t>
            </w:r>
            <w:r w:rsidRPr="002809B3">
              <w:rPr>
                <w:bCs/>
                <w:color w:val="222222"/>
                <w:shd w:val="clear" w:color="auto" w:fill="FFFFFF"/>
              </w:rPr>
              <w:t>зисы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 - </w:t>
            </w:r>
            <w:r w:rsidRPr="002809B3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2809B3">
              <w:rPr>
                <w:color w:val="222222"/>
                <w:shd w:val="clear" w:color="auto" w:fill="FFFFFF"/>
              </w:rPr>
              <w:t>кратко сформулированные основные мысли в одном предложении.</w:t>
            </w:r>
          </w:p>
          <w:p w:rsidR="00ED4AD0" w:rsidRPr="002809B3" w:rsidRDefault="00ED4AD0" w:rsidP="00393D28">
            <w:pPr>
              <w:jc w:val="both"/>
            </w:pPr>
            <w:r w:rsidRPr="002809B3">
              <w:t xml:space="preserve">Прием </w:t>
            </w:r>
            <w:proofErr w:type="spellStart"/>
            <w:r w:rsidRPr="002809B3">
              <w:t>тезирования</w:t>
            </w:r>
            <w:proofErr w:type="spellEnd"/>
            <w:r w:rsidRPr="002809B3">
              <w:t xml:space="preserve"> заключается в формулировании тезисов в виде положений, утверждений, выводов. Обычно тезисы составляются после одного-двух раз прочтений текста, но можно и сразу читать и составлять тезисы, если навык сформирован. В тезисы может быть перенесен следующий материал: понятия с определениями, законы с формулировками, поясняющие рисунки, статистические данные, графики, диаграммы, выводы</w:t>
            </w: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t>Написание научной статьи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jc w:val="both"/>
            </w:pPr>
            <w:r w:rsidRPr="002809B3">
              <w:t>Научная статья – это законченное и логиче</w:t>
            </w:r>
            <w:r>
              <w:t>ски цельное произведение, осве</w:t>
            </w:r>
            <w:r w:rsidRPr="002809B3">
              <w:t>щающее какую-либо тему, входящую в круг пробл</w:t>
            </w:r>
            <w:r>
              <w:t>ем, связанных с темой диссерта</w:t>
            </w:r>
            <w:r w:rsidRPr="002809B3">
              <w:t>ции</w:t>
            </w:r>
            <w:r>
              <w:t xml:space="preserve"> (курсовой, дипломной работы)</w:t>
            </w:r>
          </w:p>
          <w:p w:rsidR="00ED4AD0" w:rsidRDefault="00ED4AD0" w:rsidP="00393D28">
            <w:pPr>
              <w:jc w:val="both"/>
            </w:pPr>
            <w:r w:rsidRPr="002809B3">
              <w:t xml:space="preserve">Статья должна включать: </w:t>
            </w:r>
          </w:p>
          <w:p w:rsidR="00ED4AD0" w:rsidRPr="003228A5" w:rsidRDefault="00ED4AD0" w:rsidP="00393D28">
            <w:pPr>
              <w:jc w:val="both"/>
            </w:pPr>
            <w:r w:rsidRPr="002809B3">
              <w:t>- аннотацию; - вводную часть; - основную часть; - заключительную часть; - список литературы; - ключевые слова.</w:t>
            </w: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t>Написание курсовой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3228A5" w:rsidRDefault="00ED4AD0" w:rsidP="00393D28">
            <w:pPr>
              <w:jc w:val="both"/>
              <w:rPr>
                <w:shd w:val="clear" w:color="auto" w:fill="FFFFFF"/>
              </w:rPr>
            </w:pPr>
            <w:r w:rsidRPr="003228A5">
              <w:t xml:space="preserve">Курсовая работа - </w:t>
            </w:r>
            <w:r w:rsidRPr="003228A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</w:t>
            </w:r>
            <w:r w:rsidRPr="003228A5">
              <w:rPr>
                <w:shd w:val="clear" w:color="auto" w:fill="FFFFFF"/>
              </w:rPr>
              <w:t>адание, которое выполняется студентами высших и средне-специальных учебных заведений в определённый срок и по определённым требованиям.</w:t>
            </w:r>
            <w:r w:rsidRPr="003228A5">
              <w:br/>
              <w:t>Правила оформления курсовой работы</w:t>
            </w:r>
            <w:r>
              <w:t>:</w:t>
            </w:r>
            <w:r w:rsidRPr="003228A5">
              <w:br/>
            </w:r>
            <w:r>
              <w:rPr>
                <w:shd w:val="clear" w:color="auto" w:fill="FFFFFF"/>
              </w:rPr>
              <w:t xml:space="preserve">- </w:t>
            </w:r>
            <w:r w:rsidRPr="003228A5">
              <w:rPr>
                <w:shd w:val="clear" w:color="auto" w:fill="FFFFFF"/>
              </w:rPr>
              <w:t xml:space="preserve">Оформление титульного листа. </w:t>
            </w:r>
          </w:p>
          <w:p w:rsidR="00ED4AD0" w:rsidRPr="003228A5" w:rsidRDefault="00ED4AD0" w:rsidP="00393D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3228A5">
              <w:rPr>
                <w:shd w:val="clear" w:color="auto" w:fill="FFFFFF"/>
              </w:rPr>
              <w:t xml:space="preserve">Составление содержания. </w:t>
            </w:r>
          </w:p>
          <w:p w:rsidR="00ED4AD0" w:rsidRPr="003228A5" w:rsidRDefault="00ED4AD0" w:rsidP="00393D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В</w:t>
            </w:r>
            <w:r w:rsidRPr="003228A5">
              <w:rPr>
                <w:shd w:val="clear" w:color="auto" w:fill="FFFFFF"/>
              </w:rPr>
              <w:t xml:space="preserve">ведение. В этом разделе должны быть указаны цели и задачи курсовой работы, поставленные проблемы, актуальность темы, методы исследования. </w:t>
            </w:r>
          </w:p>
          <w:p w:rsidR="00ED4AD0" w:rsidRPr="003228A5" w:rsidRDefault="00ED4AD0" w:rsidP="00393D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3228A5">
              <w:rPr>
                <w:shd w:val="clear" w:color="auto" w:fill="FFFFFF"/>
              </w:rPr>
              <w:t xml:space="preserve">Основная часть – самый объемный раздел, который состоит из всестороннего подробного раскрытия </w:t>
            </w:r>
            <w:r w:rsidRPr="003228A5">
              <w:rPr>
                <w:shd w:val="clear" w:color="auto" w:fill="FFFFFF"/>
              </w:rPr>
              <w:lastRenderedPageBreak/>
              <w:t xml:space="preserve">поставленной темы. Обычно это совокупность расчётов, чертежей и таблиц. </w:t>
            </w:r>
          </w:p>
          <w:p w:rsidR="00ED4AD0" w:rsidRPr="003228A5" w:rsidRDefault="00ED4AD0" w:rsidP="00393D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З</w:t>
            </w:r>
            <w:r w:rsidRPr="003228A5">
              <w:rPr>
                <w:shd w:val="clear" w:color="auto" w:fill="FFFFFF"/>
              </w:rPr>
              <w:t xml:space="preserve">аключение – раздел, в котором подводятся все итоги. Здесь содержатся все выводы, ответы на вопросы, заданные во введении, освещается место курсовой работы в современной науке, оцениваются положительные и отрицательные стороны в работе студента. </w:t>
            </w:r>
          </w:p>
          <w:p w:rsidR="00ED4AD0" w:rsidRPr="003228A5" w:rsidRDefault="00ED4AD0" w:rsidP="00393D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3228A5">
              <w:rPr>
                <w:shd w:val="clear" w:color="auto" w:fill="FFFFFF"/>
              </w:rPr>
              <w:t xml:space="preserve">Оформление списка использованной литературы. </w:t>
            </w:r>
          </w:p>
          <w:p w:rsidR="00ED4AD0" w:rsidRPr="003228A5" w:rsidRDefault="00ED4AD0" w:rsidP="00393D28">
            <w:pPr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3228A5">
              <w:rPr>
                <w:shd w:val="clear" w:color="auto" w:fill="FFFFFF"/>
              </w:rPr>
              <w:t xml:space="preserve">Оформление приложений. Этот раздел включает в себя таблицы, документы, нормативные акты и другие материалы, относящиеся к заданной теме. </w:t>
            </w: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lastRenderedPageBreak/>
              <w:t>Эссе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Default="00ED4AD0" w:rsidP="00393D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8A5">
              <w:rPr>
                <w:sz w:val="20"/>
                <w:szCs w:val="20"/>
              </w:rPr>
              <w:t xml:space="preserve">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</w:t>
            </w:r>
          </w:p>
          <w:p w:rsidR="00ED4AD0" w:rsidRPr="003228A5" w:rsidRDefault="00ED4AD0" w:rsidP="00393D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8A5">
              <w:rPr>
                <w:sz w:val="20"/>
                <w:szCs w:val="20"/>
              </w:rPr>
              <w:t>Структура эссе определяется предъявляемыми к нему требованиями:</w:t>
            </w:r>
          </w:p>
          <w:p w:rsidR="00ED4AD0" w:rsidRPr="009F5357" w:rsidRDefault="00ED4AD0" w:rsidP="00ED4AD0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ind w:left="300"/>
              <w:jc w:val="both"/>
            </w:pPr>
            <w:r w:rsidRPr="009F5357">
              <w:t>мысли автора эссе по проблеме излага</w:t>
            </w:r>
            <w:r>
              <w:t>ются в форме кратких тезисов</w:t>
            </w:r>
            <w:r w:rsidRPr="009F5357">
              <w:t>.</w:t>
            </w:r>
          </w:p>
          <w:p w:rsidR="00ED4AD0" w:rsidRPr="003228A5" w:rsidRDefault="00ED4AD0" w:rsidP="00ED4AD0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ind w:left="300"/>
              <w:jc w:val="both"/>
            </w:pPr>
            <w:r w:rsidRPr="009F5357">
              <w:t xml:space="preserve">мысль должна быть подкреплена доказательствами - поэтому </w:t>
            </w:r>
            <w:r>
              <w:t>за тезисом следуют аргументы</w:t>
            </w:r>
            <w:proofErr w:type="gramStart"/>
            <w:r>
              <w:t xml:space="preserve"> </w:t>
            </w:r>
            <w:r w:rsidRPr="009F5357">
              <w:t>.</w:t>
            </w:r>
            <w:proofErr w:type="gramEnd"/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t>Коллаж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jc w:val="both"/>
            </w:pPr>
            <w:r w:rsidRPr="002809B3">
              <w:t>Коллаж</w:t>
            </w:r>
            <w:r>
              <w:t xml:space="preserve"> -  приём в искусстве, соединение в одном произведении подчёркнуто разнородных элементов (различных по происхождению, материальной природе, контрастных по стилю и т. п.)</w:t>
            </w:r>
          </w:p>
          <w:p w:rsidR="00ED4AD0" w:rsidRPr="002809B3" w:rsidRDefault="00ED4AD0" w:rsidP="00393D28">
            <w:pPr>
              <w:jc w:val="both"/>
            </w:pPr>
            <w:r w:rsidRPr="002809B3">
              <w:t>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      </w: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t>Цитирование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3228A5" w:rsidRDefault="00ED4AD0" w:rsidP="00393D28">
            <w:pPr>
              <w:jc w:val="both"/>
            </w:pPr>
            <w:r w:rsidRPr="00E3357E">
              <w:rPr>
                <w:bCs/>
                <w:shd w:val="clear" w:color="auto" w:fill="F3F1ED"/>
              </w:rPr>
              <w:t>Цитирование</w:t>
            </w:r>
            <w:r w:rsidRPr="00E3357E">
              <w:rPr>
                <w:rStyle w:val="apple-converted-space"/>
                <w:shd w:val="clear" w:color="auto" w:fill="F3F1ED"/>
              </w:rPr>
              <w:t> </w:t>
            </w:r>
            <w:r w:rsidRPr="00E3357E">
              <w:rPr>
                <w:shd w:val="clear" w:color="auto" w:fill="F3F1ED"/>
              </w:rPr>
              <w:t>— это прямое использование текста из какого-нибудь источника</w:t>
            </w:r>
            <w:r w:rsidRPr="003228A5">
              <w:t xml:space="preserve"> </w:t>
            </w:r>
          </w:p>
          <w:p w:rsidR="00ED4AD0" w:rsidRPr="003228A5" w:rsidRDefault="00ED4AD0" w:rsidP="00393D28">
            <w:pPr>
              <w:jc w:val="both"/>
            </w:pPr>
            <w:r w:rsidRPr="003228A5">
              <w:t>Цитаты используются:</w:t>
            </w:r>
          </w:p>
          <w:p w:rsidR="00ED4AD0" w:rsidRPr="003228A5" w:rsidRDefault="00ED4AD0" w:rsidP="00393D28">
            <w:pPr>
              <w:jc w:val="both"/>
            </w:pPr>
            <w:r>
              <w:t xml:space="preserve">- </w:t>
            </w:r>
            <w:r w:rsidRPr="003228A5">
              <w:t>для подтверждения собственных доводов ссылкой на авторитетный источник;</w:t>
            </w:r>
          </w:p>
          <w:p w:rsidR="00ED4AD0" w:rsidRPr="003228A5" w:rsidRDefault="00ED4AD0" w:rsidP="00393D28">
            <w:pPr>
              <w:jc w:val="both"/>
            </w:pPr>
            <w:r>
              <w:t xml:space="preserve">- </w:t>
            </w:r>
            <w:r w:rsidRPr="003228A5">
              <w:t>для критического разбора того или иного научного труда.</w:t>
            </w:r>
          </w:p>
          <w:p w:rsidR="00ED4AD0" w:rsidRPr="003228A5" w:rsidRDefault="00ED4AD0" w:rsidP="00393D28">
            <w:pPr>
              <w:jc w:val="center"/>
            </w:pPr>
            <w:r w:rsidRPr="003228A5">
              <w:t>Общие требования к цитированию:</w:t>
            </w:r>
          </w:p>
          <w:p w:rsidR="00ED4AD0" w:rsidRPr="003228A5" w:rsidRDefault="00ED4AD0" w:rsidP="00393D28">
            <w:pPr>
              <w:jc w:val="both"/>
            </w:pPr>
            <w:r>
              <w:t xml:space="preserve">- </w:t>
            </w:r>
            <w:r w:rsidRPr="003228A5">
              <w:t>Цитата должна быть неразрывно связана с текстом и служить доказательством (подтверждением) выдвинутых автором положений.</w:t>
            </w:r>
          </w:p>
          <w:p w:rsidR="00ED4AD0" w:rsidRPr="003228A5" w:rsidRDefault="00ED4AD0" w:rsidP="00393D28">
            <w:pPr>
              <w:jc w:val="both"/>
            </w:pPr>
            <w:r>
              <w:t xml:space="preserve">- </w:t>
            </w:r>
            <w:r w:rsidRPr="003228A5">
              <w:t>Цитируемый текст должен приводиться в кавычках, точно по цитируемому тексту (источнику).</w:t>
            </w:r>
          </w:p>
          <w:p w:rsidR="00ED4AD0" w:rsidRPr="003228A5" w:rsidRDefault="00ED4AD0" w:rsidP="00393D28">
            <w:pPr>
              <w:jc w:val="both"/>
            </w:pPr>
            <w:r>
              <w:t xml:space="preserve">- </w:t>
            </w:r>
            <w:r w:rsidRPr="003228A5">
              <w:t>Пропуск слов (предложений) при цитировании обозначается многоточием.</w:t>
            </w:r>
          </w:p>
          <w:p w:rsidR="00ED4AD0" w:rsidRPr="002809B3" w:rsidRDefault="00ED4AD0" w:rsidP="00393D28">
            <w:pPr>
              <w:jc w:val="both"/>
            </w:pPr>
            <w:r>
              <w:t xml:space="preserve">- </w:t>
            </w:r>
            <w:r w:rsidRPr="003228A5">
              <w:t>При цитировании каждая цитата должна сопровождаться указанием на источник (библиографическая ссылка).</w:t>
            </w: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t>Работа со справочными изданиями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jc w:val="both"/>
            </w:pPr>
            <w:r w:rsidRPr="002809B3">
              <w:t>Справочным изданием называют «издание, содержащее краткие сведения научного или прикладного характера, расположенные в порядке, удобном для их быстрого отыскания, не предназ</w:t>
            </w:r>
            <w:r>
              <w:t>наченное для сплошного чтения».</w:t>
            </w:r>
            <w:r w:rsidRPr="002809B3">
              <w:t xml:space="preserve"> К важнейшим разновидностям справочных изданий относятся словари, справочники, энциклопедии.</w:t>
            </w:r>
          </w:p>
          <w:p w:rsidR="00ED4AD0" w:rsidRPr="002809B3" w:rsidRDefault="00ED4AD0" w:rsidP="00393D28">
            <w:pPr>
              <w:ind w:firstLine="709"/>
              <w:jc w:val="both"/>
            </w:pPr>
            <w:r>
              <w:t>Чаще всего в СПО пользуются с</w:t>
            </w:r>
            <w:r w:rsidRPr="002809B3">
              <w:t>правочником</w:t>
            </w:r>
            <w:r>
              <w:t>. Справочником</w:t>
            </w:r>
            <w:r w:rsidRPr="002809B3">
              <w:t xml:space="preserve"> называют издание, носящее прикладной, практический характер, имеющее систематическую структуру или </w:t>
            </w:r>
            <w:r w:rsidRPr="002809B3">
              <w:lastRenderedPageBreak/>
              <w:t>построенное по алфавиту заглавий статей. Справочник содержит комплекс сведений, охватывающих определенную отрасль знания и (или) практической деятельности и строится таким образом, чтобы обеспечить удобство поиска необходимых данных. Для справочников характерна четко выраженная прикладная, практическая направленность.</w:t>
            </w:r>
          </w:p>
          <w:p w:rsidR="00ED4AD0" w:rsidRPr="002809B3" w:rsidRDefault="00ED4AD0" w:rsidP="00393D28">
            <w:pPr>
              <w:ind w:firstLine="709"/>
              <w:jc w:val="both"/>
            </w:pPr>
            <w:r w:rsidRPr="002809B3">
              <w:t>Справочник не поясняет и не обосновывает представленные данные, его задача - дать конкретный и по возможности исчерпывающий ответ на поставленный вопрос; поэтому и вопрос должен быть сформулирован максимально точно, лаконично</w:t>
            </w:r>
          </w:p>
        </w:tc>
      </w:tr>
      <w:tr w:rsidR="00ED4AD0" w:rsidRPr="002809B3" w:rsidTr="00393D28">
        <w:trPr>
          <w:trHeight w:val="1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tabs>
                <w:tab w:val="left" w:pos="7560"/>
              </w:tabs>
              <w:ind w:firstLine="709"/>
              <w:jc w:val="both"/>
              <w:rPr>
                <w:color w:val="000000"/>
              </w:rPr>
            </w:pPr>
            <w:r w:rsidRPr="002809B3">
              <w:rPr>
                <w:color w:val="000000"/>
              </w:rPr>
              <w:lastRenderedPageBreak/>
              <w:t>Составление концептуальной карты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Default="00ED4AD0" w:rsidP="00393D28">
            <w:pPr>
              <w:jc w:val="both"/>
            </w:pPr>
            <w:r w:rsidRPr="002809B3">
              <w:t>Концептуальная карта помо</w:t>
            </w:r>
            <w:r>
              <w:t>гает</w:t>
            </w:r>
            <w:r w:rsidRPr="002809B3">
              <w:t xml:space="preserve"> организовать мысли и удачные идеи после мозгового штурма для любого творческого проекта. Концептуальные карты – отличное наглядное пособие, потому что дает возможность увидеть, как множество тем и процессов связаны друг с другом. </w:t>
            </w:r>
          </w:p>
          <w:p w:rsidR="00ED4AD0" w:rsidRPr="002809B3" w:rsidRDefault="00ED4AD0" w:rsidP="00393D28">
            <w:pPr>
              <w:jc w:val="both"/>
            </w:pPr>
            <w:r w:rsidRPr="002809B3">
              <w:t>Концептуальные карты обычно делаются так: слово обводится в квадрат или овал, от него рисуются стрелки, связывающие его с другими словами, показывая взаимоотношения между этими предметами. Самые распространенный типы концептуальных карт – карта иерархий, карта связей («паук»), карта схемы потоков.</w:t>
            </w: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t>Составление аннотированного списка 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jc w:val="both"/>
            </w:pPr>
            <w:r>
              <w:t>Аннотированный список - э</w:t>
            </w:r>
            <w:r w:rsidRPr="002809B3">
              <w:t>то значит, что, кроме автора и названия книги, статьи, даётся аннотация - краткая характеристика книги, ста</w:t>
            </w:r>
            <w:r>
              <w:t>т</w:t>
            </w:r>
            <w:r w:rsidRPr="002809B3">
              <w:t>ьи, основн</w:t>
            </w:r>
            <w:r>
              <w:t>ы</w:t>
            </w:r>
            <w:r w:rsidRPr="002809B3">
              <w:t>е вопросы, которые освещены в этом издании.</w:t>
            </w:r>
          </w:p>
          <w:p w:rsidR="00ED4AD0" w:rsidRPr="002809B3" w:rsidRDefault="00ED4AD0" w:rsidP="00393D28">
            <w:pPr>
              <w:ind w:firstLine="709"/>
              <w:jc w:val="both"/>
            </w:pPr>
            <w:r w:rsidRPr="002809B3">
              <w:t>После каждой книги надо добавит</w:t>
            </w:r>
            <w:r>
              <w:t>ь</w:t>
            </w:r>
            <w:r w:rsidRPr="002809B3">
              <w:t xml:space="preserve"> краткую аннотацию к ее содержимому</w:t>
            </w: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t>Составление библиографического списка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Pr="002809B3" w:rsidRDefault="00ED4AD0" w:rsidP="00393D28">
            <w:pPr>
              <w:jc w:val="both"/>
            </w:pPr>
            <w:r w:rsidRPr="002809B3">
              <w:t xml:space="preserve">Библиографический список - элемент библиографического аппарата, который составляет одну из существенных частей дипломного проекта, отражающей самостоятельную творческую работу её автора, и потому позволяет судить о степени фундаментальности проведённого исследования. </w:t>
            </w:r>
          </w:p>
          <w:p w:rsidR="00ED4AD0" w:rsidRPr="002809B3" w:rsidRDefault="00ED4AD0" w:rsidP="00393D28">
            <w:pPr>
              <w:jc w:val="both"/>
            </w:pPr>
            <w:r w:rsidRPr="002809B3">
              <w:t>Рекомендации по оформлению библиографических списков:</w:t>
            </w:r>
          </w:p>
          <w:p w:rsidR="00ED4AD0" w:rsidRPr="002809B3" w:rsidRDefault="00ED4AD0" w:rsidP="00393D28">
            <w:pPr>
              <w:jc w:val="both"/>
            </w:pPr>
            <w:r>
              <w:t>-</w:t>
            </w:r>
            <w:r w:rsidRPr="002809B3">
              <w:t xml:space="preserve">Количество источников в списке литературы зависит от степени разработанности темы и отражении ее в документальных потоках. </w:t>
            </w:r>
            <w:r>
              <w:t>(</w:t>
            </w:r>
            <w:r w:rsidRPr="002809B3">
              <w:t xml:space="preserve">Примерное количество источников для дипломной работы </w:t>
            </w:r>
            <w:r>
              <w:t>–</w:t>
            </w:r>
            <w:r w:rsidRPr="002809B3">
              <w:t xml:space="preserve"> 30</w:t>
            </w:r>
            <w:r>
              <w:t>)</w:t>
            </w:r>
            <w:r w:rsidRPr="002809B3">
              <w:t>.</w:t>
            </w:r>
          </w:p>
          <w:p w:rsidR="00ED4AD0" w:rsidRPr="002809B3" w:rsidRDefault="00ED4AD0" w:rsidP="00393D28">
            <w:pPr>
              <w:jc w:val="both"/>
            </w:pPr>
            <w:r>
              <w:t xml:space="preserve">- </w:t>
            </w:r>
            <w:r w:rsidRPr="002809B3">
              <w:t>Список должен иметь сквозную порядковую нумерацию документов, включенных в него.</w:t>
            </w:r>
          </w:p>
          <w:p w:rsidR="00ED4AD0" w:rsidRPr="002809B3" w:rsidRDefault="00ED4AD0" w:rsidP="00393D28">
            <w:pPr>
              <w:jc w:val="both"/>
            </w:pPr>
            <w:r>
              <w:t xml:space="preserve">- </w:t>
            </w:r>
            <w:r w:rsidRPr="002809B3">
              <w:t>Сведения об источниках нумеруются арабскими цифрами без точки и печатаются с абзацного отступа</w:t>
            </w:r>
            <w:proofErr w:type="gramStart"/>
            <w:r w:rsidRPr="002809B3">
              <w:t>.</w:t>
            </w:r>
            <w:r>
              <w:t>(</w:t>
            </w:r>
            <w:proofErr w:type="gramEnd"/>
            <w:r w:rsidRPr="002809B3">
              <w:t>Не стоит забывать и о способах группировки источников</w:t>
            </w:r>
            <w:r>
              <w:t>)</w:t>
            </w:r>
            <w:r w:rsidRPr="002809B3">
              <w:t>.</w:t>
            </w:r>
          </w:p>
          <w:p w:rsidR="00ED4AD0" w:rsidRPr="002809B3" w:rsidRDefault="00ED4AD0" w:rsidP="00393D28">
            <w:pPr>
              <w:jc w:val="both"/>
            </w:pPr>
            <w:r>
              <w:t xml:space="preserve">- </w:t>
            </w:r>
            <w:r w:rsidRPr="002809B3">
              <w:t>Наиболее распространенным способом является алфавитный способ, при котором описания книг и статей располагаются в общем алфавите фамилий авторов и заглавий книг и статей.</w:t>
            </w:r>
          </w:p>
          <w:p w:rsidR="00ED4AD0" w:rsidRPr="002809B3" w:rsidRDefault="00ED4AD0" w:rsidP="00393D28">
            <w:pPr>
              <w:jc w:val="both"/>
            </w:pPr>
            <w:r>
              <w:t xml:space="preserve">- </w:t>
            </w:r>
            <w:r w:rsidRPr="002809B3">
              <w:t>В начале списка рекомендуется располагать официальные и нормативные документы (Федеральные законы, Указы Президента, постановления, положения, приказы и т. д.). Внутри группы однотипных документов описания можно расположить либо по алфавиту, либо по хронологии.</w:t>
            </w:r>
          </w:p>
          <w:p w:rsidR="00ED4AD0" w:rsidRPr="002809B3" w:rsidRDefault="00ED4AD0" w:rsidP="00393D28">
            <w:pPr>
              <w:jc w:val="both"/>
            </w:pPr>
            <w:r>
              <w:t xml:space="preserve">- </w:t>
            </w:r>
            <w:r w:rsidRPr="002809B3">
              <w:t xml:space="preserve">В конце списка приводятся описания источников на иностранных языках, располагая их в латинском </w:t>
            </w:r>
            <w:r w:rsidRPr="002809B3">
              <w:lastRenderedPageBreak/>
              <w:t>алфавите.</w:t>
            </w:r>
          </w:p>
          <w:p w:rsidR="00ED4AD0" w:rsidRPr="002809B3" w:rsidRDefault="00ED4AD0" w:rsidP="00393D28">
            <w:pPr>
              <w:jc w:val="both"/>
            </w:pPr>
            <w:r>
              <w:t xml:space="preserve">- </w:t>
            </w:r>
            <w:r w:rsidRPr="002809B3">
              <w:t>Описания произведений авторов - однофамильцев располагают обычно в алфавите их инициалов.</w:t>
            </w:r>
          </w:p>
          <w:p w:rsidR="00ED4AD0" w:rsidRPr="002809B3" w:rsidRDefault="00ED4AD0" w:rsidP="00393D28">
            <w:pPr>
              <w:jc w:val="both"/>
            </w:pPr>
            <w:r>
              <w:t xml:space="preserve">- </w:t>
            </w:r>
            <w:r w:rsidRPr="002809B3">
              <w:t>Работы одного автора и его работы с соавторами включают в список в алфавите первых слов заглавий, при этом не учитываются фамилии соавторов.</w:t>
            </w:r>
          </w:p>
          <w:p w:rsidR="00ED4AD0" w:rsidRPr="002809B3" w:rsidRDefault="00ED4AD0" w:rsidP="00393D28">
            <w:pPr>
              <w:jc w:val="both"/>
            </w:pPr>
            <w:r>
              <w:t xml:space="preserve">- </w:t>
            </w:r>
            <w:r w:rsidRPr="002809B3">
              <w:t>Сведения о нормативных документах и статьях из периодических изданий приводятся с обязательным указанием источника опубликования.</w:t>
            </w:r>
          </w:p>
          <w:p w:rsidR="00ED4AD0" w:rsidRPr="002809B3" w:rsidRDefault="00ED4AD0" w:rsidP="00393D28">
            <w:pPr>
              <w:jc w:val="both"/>
            </w:pPr>
            <w:r>
              <w:t>-</w:t>
            </w:r>
            <w:r w:rsidRPr="002809B3">
              <w:t xml:space="preserve">Если в работе </w:t>
            </w:r>
            <w:r>
              <w:t xml:space="preserve"> используется </w:t>
            </w:r>
            <w:r w:rsidRPr="002809B3">
              <w:t>электронный документ из Интернета, в источнике опубликования укажите адрес сервера или базы данных.</w:t>
            </w:r>
          </w:p>
          <w:p w:rsidR="00ED4AD0" w:rsidRPr="002809B3" w:rsidRDefault="00ED4AD0" w:rsidP="00393D28">
            <w:pPr>
              <w:jc w:val="both"/>
            </w:pPr>
            <w:r>
              <w:t xml:space="preserve">- </w:t>
            </w:r>
            <w:r w:rsidRPr="002809B3">
              <w:t>При оформлении списка к дипломной работе необходимо соблюдать основные правила библиографического описания документов, закрепленные ГОСТами.</w:t>
            </w:r>
          </w:p>
        </w:tc>
      </w:tr>
      <w:tr w:rsidR="00ED4AD0" w:rsidRPr="002809B3" w:rsidTr="00393D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D0" w:rsidRPr="002809B3" w:rsidRDefault="00ED4AD0" w:rsidP="00393D28">
            <w:pPr>
              <w:ind w:firstLine="709"/>
              <w:jc w:val="both"/>
            </w:pPr>
            <w:r w:rsidRPr="002809B3">
              <w:lastRenderedPageBreak/>
              <w:t>Написание реферата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0" w:rsidRDefault="00ED4AD0" w:rsidP="00393D2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00480">
              <w:rPr>
                <w:bCs/>
                <w:color w:val="000000"/>
                <w:sz w:val="20"/>
                <w:szCs w:val="20"/>
              </w:rPr>
              <w:t>Реферат</w:t>
            </w:r>
            <w:r w:rsidRPr="00E004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2809B3">
              <w:rPr>
                <w:color w:val="000000"/>
                <w:sz w:val="20"/>
                <w:szCs w:val="20"/>
              </w:rPr>
              <w:t xml:space="preserve"> «краткое изложение в письменном виде или форме публичного доклада содержания книги, учения, научной проблемы, резуль</w:t>
            </w:r>
            <w:r w:rsidRPr="002809B3">
              <w:rPr>
                <w:color w:val="000000"/>
                <w:sz w:val="20"/>
                <w:szCs w:val="20"/>
              </w:rPr>
              <w:softHyphen/>
              <w:t>татов научного исследования: доклад на определенную тему, осве</w:t>
            </w:r>
            <w:r w:rsidRPr="002809B3">
              <w:rPr>
                <w:color w:val="000000"/>
                <w:sz w:val="20"/>
                <w:szCs w:val="20"/>
              </w:rPr>
              <w:softHyphen/>
              <w:t>щающий ее на основе обзора литературы и других источников».</w:t>
            </w:r>
          </w:p>
          <w:p w:rsidR="00ED4AD0" w:rsidRPr="002809B3" w:rsidRDefault="00ED4AD0" w:rsidP="00393D2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809B3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ема реферата и ее выбор:</w:t>
            </w:r>
          </w:p>
          <w:p w:rsidR="00ED4AD0" w:rsidRPr="002809B3" w:rsidRDefault="00ED4AD0" w:rsidP="00393D2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809B3">
              <w:rPr>
                <w:color w:val="000000"/>
                <w:sz w:val="20"/>
                <w:szCs w:val="20"/>
              </w:rPr>
              <w:t>Тема должна быть сформулирована грамотно с литературной точки зрения;</w:t>
            </w:r>
          </w:p>
          <w:p w:rsidR="00ED4AD0" w:rsidRPr="002809B3" w:rsidRDefault="00ED4AD0" w:rsidP="00393D2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809B3">
              <w:rPr>
                <w:color w:val="000000"/>
                <w:sz w:val="20"/>
                <w:szCs w:val="20"/>
              </w:rPr>
              <w:t>в названии реферата следует определить четкие рамки рассмотрения темы, которые не должны быть слишком широкими или слишком узкими;</w:t>
            </w:r>
          </w:p>
          <w:p w:rsidR="00ED4AD0" w:rsidRPr="002809B3" w:rsidRDefault="00ED4AD0" w:rsidP="00393D2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809B3">
              <w:rPr>
                <w:color w:val="000000"/>
                <w:sz w:val="20"/>
                <w:szCs w:val="20"/>
              </w:rPr>
              <w:t>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</w:t>
            </w:r>
            <w:r w:rsidRPr="002809B3">
              <w:rPr>
                <w:color w:val="000000"/>
                <w:sz w:val="20"/>
                <w:szCs w:val="20"/>
              </w:rPr>
              <w:softHyphen/>
              <w:t>ровок, желательно избегать длинных названий.</w:t>
            </w:r>
          </w:p>
          <w:p w:rsidR="00ED4AD0" w:rsidRPr="002809B3" w:rsidRDefault="00ED4AD0" w:rsidP="00393D2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809B3">
              <w:rPr>
                <w:color w:val="000000"/>
                <w:sz w:val="20"/>
                <w:szCs w:val="20"/>
              </w:rPr>
              <w:t>Реферат должен состоять из четырех частей: введение, основная часть, заключение и список литературы.</w:t>
            </w:r>
          </w:p>
          <w:p w:rsidR="00ED4AD0" w:rsidRPr="002809B3" w:rsidRDefault="00ED4AD0" w:rsidP="00393D28">
            <w:pPr>
              <w:ind w:firstLine="709"/>
              <w:jc w:val="both"/>
            </w:pPr>
          </w:p>
        </w:tc>
      </w:tr>
    </w:tbl>
    <w:p w:rsidR="00A542C0" w:rsidRDefault="00A542C0"/>
    <w:p w:rsidR="00A542C0" w:rsidRDefault="00A542C0"/>
    <w:p w:rsidR="00A15607" w:rsidRDefault="00A15607" w:rsidP="00ED4AD0"/>
    <w:p w:rsidR="00A15607" w:rsidRDefault="00A15607" w:rsidP="00ED4AD0"/>
    <w:p w:rsidR="00A15607" w:rsidRDefault="00A15607" w:rsidP="00ED4AD0"/>
    <w:p w:rsidR="00ED4AD0" w:rsidRDefault="00ED4AD0" w:rsidP="00ED4AD0"/>
    <w:p w:rsidR="00ED4AD0" w:rsidRDefault="00ED4AD0" w:rsidP="00ED4AD0"/>
    <w:sectPr w:rsidR="00ED4AD0" w:rsidSect="008B5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82" w:rsidRDefault="00547D82" w:rsidP="008E7628">
      <w:r>
        <w:separator/>
      </w:r>
    </w:p>
  </w:endnote>
  <w:endnote w:type="continuationSeparator" w:id="0">
    <w:p w:rsidR="00547D82" w:rsidRDefault="00547D82" w:rsidP="008E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82" w:rsidRDefault="00547D82" w:rsidP="008E7628">
      <w:r>
        <w:separator/>
      </w:r>
    </w:p>
  </w:footnote>
  <w:footnote w:type="continuationSeparator" w:id="0">
    <w:p w:rsidR="00547D82" w:rsidRDefault="00547D82" w:rsidP="008E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7C"/>
    <w:multiLevelType w:val="hybridMultilevel"/>
    <w:tmpl w:val="A966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43761"/>
    <w:multiLevelType w:val="multilevel"/>
    <w:tmpl w:val="A134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C7477"/>
    <w:multiLevelType w:val="hybridMultilevel"/>
    <w:tmpl w:val="AAC282D8"/>
    <w:lvl w:ilvl="0" w:tplc="B9A80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008D6">
      <w:start w:val="1"/>
      <w:numFmt w:val="bullet"/>
      <w:lvlText w:val="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2" w:tplc="3E8CE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0C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A3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A5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B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86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66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94A12"/>
    <w:multiLevelType w:val="multilevel"/>
    <w:tmpl w:val="A7D0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C0"/>
    <w:rsid w:val="000B2C36"/>
    <w:rsid w:val="00335C6A"/>
    <w:rsid w:val="00352866"/>
    <w:rsid w:val="004076FA"/>
    <w:rsid w:val="004717B9"/>
    <w:rsid w:val="004F294C"/>
    <w:rsid w:val="00547D82"/>
    <w:rsid w:val="0057262E"/>
    <w:rsid w:val="00587FCF"/>
    <w:rsid w:val="005C02E6"/>
    <w:rsid w:val="005C080C"/>
    <w:rsid w:val="00650103"/>
    <w:rsid w:val="00693F4C"/>
    <w:rsid w:val="008B5F35"/>
    <w:rsid w:val="008D4FB1"/>
    <w:rsid w:val="008E7628"/>
    <w:rsid w:val="00902E18"/>
    <w:rsid w:val="00A15607"/>
    <w:rsid w:val="00A325F9"/>
    <w:rsid w:val="00A542C0"/>
    <w:rsid w:val="00A61CCB"/>
    <w:rsid w:val="00C20D7A"/>
    <w:rsid w:val="00CB43C0"/>
    <w:rsid w:val="00CB5442"/>
    <w:rsid w:val="00D73432"/>
    <w:rsid w:val="00DF7FFA"/>
    <w:rsid w:val="00E01439"/>
    <w:rsid w:val="00E15F7D"/>
    <w:rsid w:val="00E3357E"/>
    <w:rsid w:val="00EA6A05"/>
    <w:rsid w:val="00EC6FC0"/>
    <w:rsid w:val="00ED4AD0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42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587FCF"/>
    <w:pPr>
      <w:widowControl w:val="0"/>
      <w:autoSpaceDE w:val="0"/>
      <w:autoSpaceDN w:val="0"/>
      <w:adjustRightInd w:val="0"/>
      <w:spacing w:before="40" w:after="0" w:line="480" w:lineRule="auto"/>
      <w:ind w:left="360" w:hanging="32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866"/>
    <w:rPr>
      <w:color w:val="0000FF"/>
      <w:u w:val="single"/>
    </w:rPr>
  </w:style>
  <w:style w:type="table" w:styleId="a5">
    <w:name w:val="Table Grid"/>
    <w:basedOn w:val="a1"/>
    <w:rsid w:val="004F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7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7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D4AD0"/>
    <w:pPr>
      <w:ind w:left="720"/>
      <w:contextualSpacing/>
    </w:pPr>
  </w:style>
  <w:style w:type="character" w:customStyle="1" w:styleId="apple-converted-space">
    <w:name w:val="apple-converted-space"/>
    <w:basedOn w:val="a0"/>
    <w:rsid w:val="00ED4AD0"/>
  </w:style>
  <w:style w:type="paragraph" w:styleId="ab">
    <w:name w:val="Balloon Text"/>
    <w:basedOn w:val="a"/>
    <w:link w:val="ac"/>
    <w:uiPriority w:val="99"/>
    <w:semiHidden/>
    <w:unhideWhenUsed/>
    <w:rsid w:val="004076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42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587FCF"/>
    <w:pPr>
      <w:widowControl w:val="0"/>
      <w:autoSpaceDE w:val="0"/>
      <w:autoSpaceDN w:val="0"/>
      <w:adjustRightInd w:val="0"/>
      <w:spacing w:before="40" w:after="0" w:line="480" w:lineRule="auto"/>
      <w:ind w:left="360" w:hanging="32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866"/>
    <w:rPr>
      <w:color w:val="0000FF"/>
      <w:u w:val="single"/>
    </w:rPr>
  </w:style>
  <w:style w:type="table" w:styleId="a5">
    <w:name w:val="Table Grid"/>
    <w:basedOn w:val="a1"/>
    <w:rsid w:val="004F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7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7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D4AD0"/>
    <w:pPr>
      <w:ind w:left="720"/>
      <w:contextualSpacing/>
    </w:pPr>
  </w:style>
  <w:style w:type="character" w:customStyle="1" w:styleId="apple-converted-space">
    <w:name w:val="apple-converted-space"/>
    <w:basedOn w:val="a0"/>
    <w:rsid w:val="00ED4AD0"/>
  </w:style>
  <w:style w:type="paragraph" w:styleId="ab">
    <w:name w:val="Balloon Text"/>
    <w:basedOn w:val="a"/>
    <w:link w:val="ac"/>
    <w:uiPriority w:val="99"/>
    <w:semiHidden/>
    <w:unhideWhenUsed/>
    <w:rsid w:val="004076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2018-11-16T05:52:00Z</cp:lastPrinted>
  <dcterms:created xsi:type="dcterms:W3CDTF">2018-11-14T13:49:00Z</dcterms:created>
  <dcterms:modified xsi:type="dcterms:W3CDTF">2018-11-20T07:19:00Z</dcterms:modified>
</cp:coreProperties>
</file>