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50" w:rsidRDefault="00D87D50" w:rsidP="006E493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Е. В. Балабанова</w:t>
      </w:r>
      <w:bookmarkStart w:id="0" w:name="_GoBack"/>
      <w:bookmarkEnd w:id="0"/>
    </w:p>
    <w:p w:rsidR="00D87D50" w:rsidRDefault="00D87D50" w:rsidP="006E4935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МО «Колледж«Коломна» </w:t>
      </w:r>
    </w:p>
    <w:p w:rsidR="00D87D50" w:rsidRDefault="00D87D50" w:rsidP="006E4935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 производственного обучения</w:t>
      </w:r>
    </w:p>
    <w:p w:rsidR="00D87D50" w:rsidRPr="00316785" w:rsidRDefault="00D87D50" w:rsidP="006E4935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РАЗВИТИЕ ТВОРЧЕСКИХ СПОСОБНОСТЕЙ СТУДЕНТОВ НА УРОКАХ УЧЕБНОЙ И ПРОИЗВОДСТВЕННОЙ ПРАКТИКИ. </w:t>
      </w:r>
    </w:p>
    <w:p w:rsidR="00D87D50" w:rsidRPr="004016E7" w:rsidRDefault="00D87D50" w:rsidP="006E493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6E7">
        <w:rPr>
          <w:rFonts w:ascii="Times New Roman" w:hAnsi="Times New Roman"/>
          <w:sz w:val="28"/>
          <w:szCs w:val="28"/>
        </w:rPr>
        <w:t>Современному уровню развития общества нужны высокообразованные специалисты, творческие люди способные к свободному мышлению. Из всех видов педагогической деятельности, на мой взгляд, именно учебная практика предоставляет больше всего возможностей для реализации у студентов технического творчества. Именно она готовит будущего специалиста к труду в выбранной отрасли, поэтому обязана, в первую очередь, отвечать ее специфике. Основным в профессиональном образовании является не то, какой объем информации студент сможет запомнить, а как он сумеет творчески ее использовать в своей практической деятельности.</w:t>
      </w:r>
    </w:p>
    <w:p w:rsidR="00D87D50" w:rsidRDefault="00D87D50" w:rsidP="006E49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E7">
        <w:rPr>
          <w:rFonts w:ascii="Times New Roman" w:hAnsi="Times New Roman" w:cs="Times New Roman"/>
          <w:sz w:val="28"/>
          <w:szCs w:val="28"/>
        </w:rPr>
        <w:t>У многих студентов поступивших в колледж в большей степени развиты такие виды мышления как наглядно-образное и предметно-действенное, что в должной мере не дает им мыслить самостоятельно, рассуждать и делать выводы. В этой ситуации возникает вопрос об организации самостоятельной деятельности студентов, направленное на развитие творческих способностей. Самостоятельная работа на уроках учебной и производственной практики требует от студентов проявления не только умственных, но и физических усилий, связанных с производственным трудом, также умения обращаться с инструментом и оборудованием. На уроках учебной практики по профессии Мастер слесарных работ студенты получают технические знания и практические навыки, пользуются современным инструментом, которым оснащена слесарная мастерская.</w:t>
      </w:r>
    </w:p>
    <w:p w:rsidR="00C96E82" w:rsidRPr="004016E7" w:rsidRDefault="00C96E82" w:rsidP="006E49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отдельные этапы урока учебной практики</w:t>
      </w:r>
      <w:r w:rsidR="001B38FE">
        <w:rPr>
          <w:rFonts w:ascii="Times New Roman" w:hAnsi="Times New Roman" w:cs="Times New Roman"/>
          <w:sz w:val="28"/>
          <w:szCs w:val="28"/>
        </w:rPr>
        <w:t xml:space="preserve"> применительно к использованию элементов самостоятельной работы. </w:t>
      </w:r>
      <w:proofErr w:type="gramStart"/>
      <w:r w:rsidR="001B38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38FE">
        <w:rPr>
          <w:rFonts w:ascii="Times New Roman" w:hAnsi="Times New Roman" w:cs="Times New Roman"/>
          <w:sz w:val="28"/>
          <w:szCs w:val="28"/>
        </w:rPr>
        <w:t xml:space="preserve"> вводном инструктаже говориться о работе, которую необходимо выполнить, и предлагается самостоятельно определить последовательность выполнения работ по изготов</w:t>
      </w:r>
      <w:r w:rsidR="006E4935">
        <w:rPr>
          <w:rFonts w:ascii="Times New Roman" w:hAnsi="Times New Roman" w:cs="Times New Roman"/>
          <w:sz w:val="28"/>
          <w:szCs w:val="28"/>
        </w:rPr>
        <w:t xml:space="preserve">лению </w:t>
      </w:r>
      <w:r w:rsidR="001E00E6">
        <w:rPr>
          <w:rFonts w:ascii="Times New Roman" w:hAnsi="Times New Roman" w:cs="Times New Roman"/>
          <w:sz w:val="28"/>
          <w:szCs w:val="28"/>
        </w:rPr>
        <w:t>слесарного угольника из листового металла</w:t>
      </w:r>
      <w:r w:rsidR="0031044A">
        <w:rPr>
          <w:rFonts w:ascii="Times New Roman" w:hAnsi="Times New Roman" w:cs="Times New Roman"/>
          <w:sz w:val="28"/>
          <w:szCs w:val="28"/>
        </w:rPr>
        <w:t xml:space="preserve">. В ходе рассуждений студентов определяется уровень их представлений о правильности поэтапного выполнения слесарных операций, предлагается алгоритм выполнения самостоятельной работы, в процессе которой происходит корректировка деятельности студентов, испытывающих затруднения. На заключительном инструктаже, с </w:t>
      </w:r>
      <w:r w:rsidR="0031044A">
        <w:rPr>
          <w:rFonts w:ascii="Times New Roman" w:hAnsi="Times New Roman" w:cs="Times New Roman"/>
          <w:sz w:val="28"/>
          <w:szCs w:val="28"/>
        </w:rPr>
        <w:lastRenderedPageBreak/>
        <w:t>студентам</w:t>
      </w:r>
      <w:r w:rsidR="007660C4">
        <w:rPr>
          <w:rFonts w:ascii="Times New Roman" w:hAnsi="Times New Roman" w:cs="Times New Roman"/>
          <w:sz w:val="28"/>
          <w:szCs w:val="28"/>
        </w:rPr>
        <w:t>и обсуждается каждое изделие –</w:t>
      </w:r>
      <w:r w:rsidR="0031044A">
        <w:rPr>
          <w:rFonts w:ascii="Times New Roman" w:hAnsi="Times New Roman" w:cs="Times New Roman"/>
          <w:sz w:val="28"/>
          <w:szCs w:val="28"/>
        </w:rPr>
        <w:t xml:space="preserve"> правильность </w:t>
      </w:r>
      <w:r w:rsidR="007660C4">
        <w:rPr>
          <w:rFonts w:ascii="Times New Roman" w:hAnsi="Times New Roman" w:cs="Times New Roman"/>
          <w:sz w:val="28"/>
          <w:szCs w:val="28"/>
        </w:rPr>
        <w:t>и качество его изготовления, а также выявления типичных ошибок. В результате выполненной самостоятельной ра</w:t>
      </w:r>
      <w:r w:rsidR="0077578D">
        <w:rPr>
          <w:rFonts w:ascii="Times New Roman" w:hAnsi="Times New Roman" w:cs="Times New Roman"/>
          <w:sz w:val="28"/>
          <w:szCs w:val="28"/>
        </w:rPr>
        <w:t>боты развиваются творческие способности студентов и профессиональные навыки.</w:t>
      </w:r>
    </w:p>
    <w:p w:rsidR="00D87D50" w:rsidRPr="004016E7" w:rsidRDefault="00D87D50" w:rsidP="006E49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E7">
        <w:rPr>
          <w:rFonts w:ascii="Times New Roman" w:hAnsi="Times New Roman" w:cs="Times New Roman"/>
          <w:sz w:val="28"/>
          <w:szCs w:val="28"/>
        </w:rPr>
        <w:t>Самостоятельная работа является основной формой организации учебно-производс</w:t>
      </w:r>
      <w:r w:rsidR="004016E7">
        <w:rPr>
          <w:rFonts w:ascii="Times New Roman" w:hAnsi="Times New Roman" w:cs="Times New Roman"/>
          <w:sz w:val="28"/>
          <w:szCs w:val="28"/>
        </w:rPr>
        <w:t>твенной деятельности студентов</w:t>
      </w:r>
      <w:r w:rsidRPr="004016E7">
        <w:rPr>
          <w:rFonts w:ascii="Times New Roman" w:hAnsi="Times New Roman" w:cs="Times New Roman"/>
          <w:sz w:val="28"/>
          <w:szCs w:val="28"/>
        </w:rPr>
        <w:t>.</w:t>
      </w:r>
    </w:p>
    <w:p w:rsidR="00D87D50" w:rsidRPr="004016E7" w:rsidRDefault="00D87D50" w:rsidP="006E49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E7">
        <w:rPr>
          <w:rFonts w:ascii="Times New Roman" w:hAnsi="Times New Roman" w:cs="Times New Roman"/>
          <w:sz w:val="28"/>
          <w:szCs w:val="28"/>
        </w:rPr>
        <w:t>Профессиональная самостоятельность – это:</w:t>
      </w:r>
    </w:p>
    <w:p w:rsidR="00D87D50" w:rsidRPr="004016E7" w:rsidRDefault="00D87D50" w:rsidP="006E49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E7">
        <w:rPr>
          <w:rFonts w:ascii="Times New Roman" w:hAnsi="Times New Roman" w:cs="Times New Roman"/>
          <w:sz w:val="28"/>
          <w:szCs w:val="28"/>
        </w:rPr>
        <w:t>1) способность будущего молодого специалиста проявлять глубокие и прочные знания своей профессии;</w:t>
      </w:r>
    </w:p>
    <w:p w:rsidR="00D87D50" w:rsidRPr="004016E7" w:rsidRDefault="00D87D50" w:rsidP="006E49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E7">
        <w:rPr>
          <w:rFonts w:ascii="Times New Roman" w:hAnsi="Times New Roman" w:cs="Times New Roman"/>
          <w:sz w:val="28"/>
          <w:szCs w:val="28"/>
        </w:rPr>
        <w:t>2) владеть профессиональным мышлением, умениями и навыками;</w:t>
      </w:r>
    </w:p>
    <w:p w:rsidR="00D87D50" w:rsidRPr="004016E7" w:rsidRDefault="00D87D50" w:rsidP="006E49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E7">
        <w:rPr>
          <w:rFonts w:ascii="Times New Roman" w:hAnsi="Times New Roman" w:cs="Times New Roman"/>
          <w:sz w:val="28"/>
          <w:szCs w:val="28"/>
        </w:rPr>
        <w:t>3) свободно ориентироваться в имеющихся условиях современного производства;</w:t>
      </w:r>
    </w:p>
    <w:p w:rsidR="00D87D50" w:rsidRPr="004016E7" w:rsidRDefault="00D87D50" w:rsidP="006E49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E7">
        <w:rPr>
          <w:rFonts w:ascii="Times New Roman" w:hAnsi="Times New Roman" w:cs="Times New Roman"/>
          <w:sz w:val="28"/>
          <w:szCs w:val="28"/>
        </w:rPr>
        <w:t>4) самостоятельно видеть задачу и правильно оценивать предъявляемые к работе требования;</w:t>
      </w:r>
    </w:p>
    <w:p w:rsidR="00D87D50" w:rsidRPr="004016E7" w:rsidRDefault="00D87D50" w:rsidP="006E49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E7">
        <w:rPr>
          <w:rFonts w:ascii="Times New Roman" w:hAnsi="Times New Roman" w:cs="Times New Roman"/>
          <w:sz w:val="28"/>
          <w:szCs w:val="28"/>
        </w:rPr>
        <w:t xml:space="preserve">5) проявлять индивидуальный подход и стиль к повышению задания в установленное время и с заданным качеством. </w:t>
      </w:r>
    </w:p>
    <w:p w:rsidR="004016E7" w:rsidRPr="004016E7" w:rsidRDefault="004016E7" w:rsidP="006E49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E7">
        <w:rPr>
          <w:rFonts w:ascii="Times New Roman" w:hAnsi="Times New Roman" w:cs="Times New Roman"/>
          <w:sz w:val="28"/>
          <w:szCs w:val="28"/>
        </w:rPr>
        <w:t>На уроках учебной практики я стараюсь вводить работы любо</w:t>
      </w:r>
      <w:r w:rsidR="0077578D">
        <w:rPr>
          <w:rFonts w:ascii="Times New Roman" w:hAnsi="Times New Roman" w:cs="Times New Roman"/>
          <w:sz w:val="28"/>
          <w:szCs w:val="28"/>
        </w:rPr>
        <w:t>й сложности, которые студенты</w:t>
      </w:r>
      <w:r w:rsidRPr="004016E7">
        <w:rPr>
          <w:rFonts w:ascii="Times New Roman" w:hAnsi="Times New Roman" w:cs="Times New Roman"/>
          <w:sz w:val="28"/>
          <w:szCs w:val="28"/>
        </w:rPr>
        <w:t xml:space="preserve"> могли бы выполнить творчески, с выдумкой и фантазией. Каждый студент должен приблизится к ее реализации индивидуально, в таком случае по готовому изделию можно судить и об его исполнителе.</w:t>
      </w:r>
    </w:p>
    <w:p w:rsidR="004016E7" w:rsidRPr="004016E7" w:rsidRDefault="004016E7" w:rsidP="006E49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E7">
        <w:rPr>
          <w:rFonts w:ascii="Times New Roman" w:hAnsi="Times New Roman" w:cs="Times New Roman"/>
          <w:sz w:val="28"/>
          <w:szCs w:val="28"/>
        </w:rPr>
        <w:t>Наиболее благоприятная почва для развития творческих способностей у студентов появляется тогда, когда они выполняют какое-либо изделие для конкретного его использования. Например, изготовление молотка, ры</w:t>
      </w:r>
      <w:r w:rsidR="006E4935">
        <w:rPr>
          <w:rFonts w:ascii="Times New Roman" w:hAnsi="Times New Roman" w:cs="Times New Roman"/>
          <w:sz w:val="28"/>
          <w:szCs w:val="28"/>
        </w:rPr>
        <w:t>хлителя, гаечного ключа</w:t>
      </w:r>
      <w:r w:rsidRPr="004016E7">
        <w:rPr>
          <w:rFonts w:ascii="Times New Roman" w:hAnsi="Times New Roman" w:cs="Times New Roman"/>
          <w:sz w:val="28"/>
          <w:szCs w:val="28"/>
        </w:rPr>
        <w:t xml:space="preserve"> для выставок технического творчества. Моделирование ситуаций для развития творческих способностей создает среду для формирования интереса к выполняемой деятельности. Это в свою очередь повышает интерес к выбранной специальности. При выполнение таких заданий любой студент получает положительные эмоции.</w:t>
      </w:r>
    </w:p>
    <w:p w:rsidR="004B2791" w:rsidRPr="000104B8" w:rsidRDefault="004016E7" w:rsidP="0001484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6E7">
        <w:rPr>
          <w:rFonts w:ascii="Times New Roman" w:hAnsi="Times New Roman" w:cs="Times New Roman"/>
          <w:sz w:val="28"/>
          <w:szCs w:val="28"/>
        </w:rPr>
        <w:t xml:space="preserve">Творчество студента начинается там, где он стремится внести в процесс работы что-то свое, направленное на повышение качества, производительности труда, облегчения в работе, применения оригинального способа. </w:t>
      </w:r>
    </w:p>
    <w:p w:rsidR="004B2791" w:rsidRPr="00FC30D3" w:rsidRDefault="004B2791" w:rsidP="004B2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791" w:rsidRPr="00B04EB1" w:rsidRDefault="004B2791" w:rsidP="008836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B2791" w:rsidRPr="00B04EB1" w:rsidSect="001F3E3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EB1"/>
    <w:rsid w:val="000104B8"/>
    <w:rsid w:val="00014847"/>
    <w:rsid w:val="00074222"/>
    <w:rsid w:val="00082E8B"/>
    <w:rsid w:val="00155972"/>
    <w:rsid w:val="00167D38"/>
    <w:rsid w:val="001B38FE"/>
    <w:rsid w:val="001C3D82"/>
    <w:rsid w:val="001E00E6"/>
    <w:rsid w:val="001F3E39"/>
    <w:rsid w:val="002E728B"/>
    <w:rsid w:val="0031044A"/>
    <w:rsid w:val="003314B6"/>
    <w:rsid w:val="0034252A"/>
    <w:rsid w:val="004016E7"/>
    <w:rsid w:val="004B2791"/>
    <w:rsid w:val="004C581A"/>
    <w:rsid w:val="004F0416"/>
    <w:rsid w:val="00521560"/>
    <w:rsid w:val="00560570"/>
    <w:rsid w:val="00564591"/>
    <w:rsid w:val="00575ACB"/>
    <w:rsid w:val="006731F0"/>
    <w:rsid w:val="00673859"/>
    <w:rsid w:val="006D10A0"/>
    <w:rsid w:val="006E4935"/>
    <w:rsid w:val="007660C4"/>
    <w:rsid w:val="0077578D"/>
    <w:rsid w:val="00857CCE"/>
    <w:rsid w:val="00866BAF"/>
    <w:rsid w:val="00883603"/>
    <w:rsid w:val="008D3656"/>
    <w:rsid w:val="008D57DC"/>
    <w:rsid w:val="00964044"/>
    <w:rsid w:val="009D420F"/>
    <w:rsid w:val="00A54A9E"/>
    <w:rsid w:val="00A732C5"/>
    <w:rsid w:val="00AB21EE"/>
    <w:rsid w:val="00AE72B6"/>
    <w:rsid w:val="00AF01C7"/>
    <w:rsid w:val="00AF79C5"/>
    <w:rsid w:val="00B04EB1"/>
    <w:rsid w:val="00B14B33"/>
    <w:rsid w:val="00B30966"/>
    <w:rsid w:val="00B327EB"/>
    <w:rsid w:val="00B40910"/>
    <w:rsid w:val="00B81262"/>
    <w:rsid w:val="00B90BDF"/>
    <w:rsid w:val="00BF76C4"/>
    <w:rsid w:val="00C12D10"/>
    <w:rsid w:val="00C25BA2"/>
    <w:rsid w:val="00C27B23"/>
    <w:rsid w:val="00C96E82"/>
    <w:rsid w:val="00CD3FA6"/>
    <w:rsid w:val="00CE1846"/>
    <w:rsid w:val="00D52A76"/>
    <w:rsid w:val="00D87D50"/>
    <w:rsid w:val="00DC20CD"/>
    <w:rsid w:val="00E14F14"/>
    <w:rsid w:val="00E53BE3"/>
    <w:rsid w:val="00E90449"/>
    <w:rsid w:val="00FB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20</cp:revision>
  <dcterms:created xsi:type="dcterms:W3CDTF">2018-11-03T10:18:00Z</dcterms:created>
  <dcterms:modified xsi:type="dcterms:W3CDTF">2018-11-15T06:31:00Z</dcterms:modified>
</cp:coreProperties>
</file>