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3B" w:rsidRDefault="00B11C22" w:rsidP="00B11C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1C22">
        <w:rPr>
          <w:rFonts w:ascii="Times New Roman" w:hAnsi="Times New Roman" w:cs="Times New Roman"/>
          <w:b/>
          <w:sz w:val="32"/>
          <w:szCs w:val="32"/>
        </w:rPr>
        <w:t>Перечень профессий и специальностей для лиц с ОВЗ</w:t>
      </w:r>
    </w:p>
    <w:p w:rsidR="00300CFD" w:rsidRDefault="00300CFD" w:rsidP="00B11C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Ind w:w="-2348" w:type="dxa"/>
        <w:tblLook w:val="04A0" w:firstRow="1" w:lastRow="0" w:firstColumn="1" w:lastColumn="0" w:noHBand="0" w:noVBand="1"/>
      </w:tblPr>
      <w:tblGrid>
        <w:gridCol w:w="5534"/>
        <w:gridCol w:w="3743"/>
      </w:tblGrid>
      <w:tr w:rsidR="00682328" w:rsidRPr="00300CFD" w:rsidTr="00300CFD">
        <w:trPr>
          <w:trHeight w:val="392"/>
          <w:jc w:val="center"/>
        </w:trPr>
        <w:tc>
          <w:tcPr>
            <w:tcW w:w="5534" w:type="dxa"/>
            <w:vMerge w:val="restart"/>
          </w:tcPr>
          <w:p w:rsidR="00682328" w:rsidRPr="00300CFD" w:rsidRDefault="00682328" w:rsidP="000C4659">
            <w:pPr>
              <w:jc w:val="center"/>
              <w:rPr>
                <w:b/>
                <w:i/>
                <w:sz w:val="28"/>
                <w:szCs w:val="28"/>
              </w:rPr>
            </w:pPr>
            <w:r w:rsidRPr="00300CFD">
              <w:rPr>
                <w:b/>
                <w:i/>
                <w:sz w:val="28"/>
                <w:szCs w:val="28"/>
              </w:rPr>
              <w:t>Профессии, специальности, по которым</w:t>
            </w:r>
          </w:p>
          <w:p w:rsidR="00682328" w:rsidRPr="00300CFD" w:rsidRDefault="00682328" w:rsidP="000C4659">
            <w:pPr>
              <w:jc w:val="center"/>
              <w:rPr>
                <w:b/>
                <w:i/>
                <w:sz w:val="28"/>
                <w:szCs w:val="28"/>
              </w:rPr>
            </w:pPr>
            <w:r w:rsidRPr="00300CFD">
              <w:rPr>
                <w:b/>
                <w:i/>
                <w:sz w:val="28"/>
                <w:szCs w:val="28"/>
              </w:rPr>
              <w:t xml:space="preserve">разработаны  </w:t>
            </w:r>
            <w:r w:rsidRPr="00300CFD">
              <w:rPr>
                <w:b/>
                <w:i/>
                <w:sz w:val="28"/>
                <w:szCs w:val="28"/>
              </w:rPr>
              <w:t>а</w:t>
            </w:r>
            <w:r w:rsidRPr="00300CFD">
              <w:rPr>
                <w:b/>
                <w:i/>
                <w:sz w:val="28"/>
                <w:szCs w:val="28"/>
              </w:rPr>
              <w:t>даптированн</w:t>
            </w:r>
            <w:r w:rsidRPr="00300CFD">
              <w:rPr>
                <w:b/>
                <w:i/>
                <w:sz w:val="28"/>
                <w:szCs w:val="28"/>
              </w:rPr>
              <w:t>ые</w:t>
            </w:r>
            <w:r w:rsidRPr="00300CFD">
              <w:rPr>
                <w:b/>
                <w:i/>
                <w:sz w:val="28"/>
                <w:szCs w:val="28"/>
              </w:rPr>
              <w:t xml:space="preserve"> образовательн</w:t>
            </w:r>
            <w:r w:rsidRPr="00300CFD">
              <w:rPr>
                <w:b/>
                <w:i/>
                <w:sz w:val="28"/>
                <w:szCs w:val="28"/>
              </w:rPr>
              <w:t>ые</w:t>
            </w:r>
            <w:r w:rsidRPr="00300CFD">
              <w:rPr>
                <w:b/>
                <w:i/>
                <w:sz w:val="28"/>
                <w:szCs w:val="28"/>
              </w:rPr>
              <w:t xml:space="preserve"> программ</w:t>
            </w:r>
            <w:r w:rsidRPr="00300CFD">
              <w:rPr>
                <w:b/>
                <w:i/>
                <w:sz w:val="28"/>
                <w:szCs w:val="28"/>
              </w:rPr>
              <w:t>ы</w:t>
            </w:r>
          </w:p>
          <w:p w:rsidR="00682328" w:rsidRPr="00300CFD" w:rsidRDefault="00682328" w:rsidP="000C465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82328" w:rsidRPr="00300CFD" w:rsidRDefault="00682328" w:rsidP="000C465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682328" w:rsidRPr="00300CFD" w:rsidRDefault="00682328" w:rsidP="00682328">
            <w:pPr>
              <w:jc w:val="center"/>
              <w:rPr>
                <w:b/>
                <w:i/>
                <w:sz w:val="28"/>
                <w:szCs w:val="28"/>
              </w:rPr>
            </w:pPr>
            <w:r w:rsidRPr="00300CFD">
              <w:rPr>
                <w:b/>
                <w:i/>
                <w:sz w:val="28"/>
                <w:szCs w:val="28"/>
              </w:rPr>
              <w:t>Нозологические группы, для которых  разработаны адаптированные образовательные программы</w:t>
            </w:r>
          </w:p>
          <w:p w:rsidR="00682328" w:rsidRPr="00300CFD" w:rsidRDefault="00682328" w:rsidP="000C465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82328" w:rsidRPr="00300CFD" w:rsidTr="00300CFD">
        <w:trPr>
          <w:trHeight w:val="323"/>
          <w:jc w:val="center"/>
        </w:trPr>
        <w:tc>
          <w:tcPr>
            <w:tcW w:w="5534" w:type="dxa"/>
            <w:vMerge/>
          </w:tcPr>
          <w:p w:rsidR="00682328" w:rsidRPr="00300CFD" w:rsidRDefault="00682328" w:rsidP="000C4659">
            <w:pPr>
              <w:rPr>
                <w:sz w:val="28"/>
                <w:szCs w:val="28"/>
                <w:highlight w:val="cyan"/>
              </w:rPr>
            </w:pPr>
          </w:p>
        </w:tc>
        <w:tc>
          <w:tcPr>
            <w:tcW w:w="3743" w:type="dxa"/>
            <w:vMerge/>
          </w:tcPr>
          <w:p w:rsidR="00682328" w:rsidRPr="00300CFD" w:rsidRDefault="00682328" w:rsidP="000C4659">
            <w:pPr>
              <w:rPr>
                <w:sz w:val="28"/>
                <w:szCs w:val="28"/>
                <w:highlight w:val="cyan"/>
              </w:rPr>
            </w:pPr>
          </w:p>
        </w:tc>
      </w:tr>
      <w:tr w:rsidR="00682328" w:rsidRPr="00300CFD" w:rsidTr="00300CFD">
        <w:trPr>
          <w:trHeight w:val="878"/>
          <w:jc w:val="center"/>
        </w:trPr>
        <w:tc>
          <w:tcPr>
            <w:tcW w:w="5534" w:type="dxa"/>
          </w:tcPr>
          <w:p w:rsidR="00682328" w:rsidRPr="00300CFD" w:rsidRDefault="00682328" w:rsidP="000C4659">
            <w:pPr>
              <w:rPr>
                <w:b/>
                <w:sz w:val="28"/>
                <w:szCs w:val="28"/>
              </w:rPr>
            </w:pPr>
            <w:r w:rsidRPr="00300CFD">
              <w:rPr>
                <w:b/>
                <w:sz w:val="28"/>
                <w:szCs w:val="28"/>
              </w:rPr>
              <w:t>09.02.03</w:t>
            </w:r>
          </w:p>
          <w:p w:rsidR="00682328" w:rsidRPr="00300CFD" w:rsidRDefault="00682328" w:rsidP="000C4659">
            <w:pPr>
              <w:rPr>
                <w:b/>
                <w:sz w:val="28"/>
                <w:szCs w:val="28"/>
              </w:rPr>
            </w:pPr>
            <w:r w:rsidRPr="00300CFD">
              <w:rPr>
                <w:b/>
                <w:sz w:val="28"/>
                <w:szCs w:val="28"/>
              </w:rPr>
              <w:t>Программирование в компьютерных системах</w:t>
            </w:r>
          </w:p>
        </w:tc>
        <w:tc>
          <w:tcPr>
            <w:tcW w:w="3743" w:type="dxa"/>
          </w:tcPr>
          <w:p w:rsidR="00682328" w:rsidRPr="00300CFD" w:rsidRDefault="00300CFD" w:rsidP="00300CFD">
            <w:pPr>
              <w:rPr>
                <w:sz w:val="28"/>
                <w:szCs w:val="28"/>
              </w:rPr>
            </w:pPr>
            <w:r w:rsidRPr="00300CFD">
              <w:rPr>
                <w:sz w:val="28"/>
                <w:szCs w:val="28"/>
              </w:rPr>
              <w:t>Для лиц с нарушениями  слуха</w:t>
            </w:r>
            <w:r w:rsidR="00682328" w:rsidRPr="00300CFD">
              <w:rPr>
                <w:sz w:val="28"/>
                <w:szCs w:val="28"/>
              </w:rPr>
              <w:t xml:space="preserve">, </w:t>
            </w:r>
            <w:r w:rsidRPr="00300CFD">
              <w:rPr>
                <w:sz w:val="28"/>
                <w:szCs w:val="28"/>
              </w:rPr>
              <w:t>для лиц</w:t>
            </w:r>
            <w:r w:rsidR="00682328" w:rsidRPr="00300CFD">
              <w:rPr>
                <w:sz w:val="28"/>
                <w:szCs w:val="28"/>
              </w:rPr>
              <w:t xml:space="preserve"> </w:t>
            </w:r>
            <w:r w:rsidRPr="00300CFD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</w:tr>
      <w:tr w:rsidR="00682328" w:rsidRPr="00300CFD" w:rsidTr="00300CFD">
        <w:trPr>
          <w:trHeight w:val="2202"/>
          <w:jc w:val="center"/>
        </w:trPr>
        <w:tc>
          <w:tcPr>
            <w:tcW w:w="5534" w:type="dxa"/>
          </w:tcPr>
          <w:p w:rsidR="00682328" w:rsidRPr="00300CFD" w:rsidRDefault="00682328" w:rsidP="000C4659">
            <w:pPr>
              <w:rPr>
                <w:b/>
                <w:sz w:val="28"/>
                <w:szCs w:val="28"/>
              </w:rPr>
            </w:pPr>
            <w:r w:rsidRPr="00300CFD">
              <w:rPr>
                <w:b/>
                <w:sz w:val="28"/>
                <w:szCs w:val="28"/>
              </w:rPr>
              <w:t>09.01.03</w:t>
            </w:r>
          </w:p>
          <w:p w:rsidR="00682328" w:rsidRPr="00300CFD" w:rsidRDefault="00682328" w:rsidP="000C4659">
            <w:pPr>
              <w:rPr>
                <w:b/>
                <w:sz w:val="28"/>
                <w:szCs w:val="28"/>
              </w:rPr>
            </w:pPr>
            <w:r w:rsidRPr="00300CFD">
              <w:rPr>
                <w:b/>
                <w:sz w:val="28"/>
                <w:szCs w:val="28"/>
              </w:rPr>
              <w:t xml:space="preserve"> Мастер по обработке цифровой информации</w:t>
            </w:r>
            <w:bookmarkStart w:id="0" w:name="_GoBack"/>
            <w:bookmarkEnd w:id="0"/>
          </w:p>
        </w:tc>
        <w:tc>
          <w:tcPr>
            <w:tcW w:w="3743" w:type="dxa"/>
          </w:tcPr>
          <w:p w:rsidR="00682328" w:rsidRPr="00300CFD" w:rsidRDefault="00682328" w:rsidP="000C4659">
            <w:pPr>
              <w:rPr>
                <w:sz w:val="28"/>
                <w:szCs w:val="28"/>
              </w:rPr>
            </w:pPr>
            <w:r w:rsidRPr="00300CFD">
              <w:rPr>
                <w:sz w:val="28"/>
                <w:szCs w:val="28"/>
              </w:rPr>
              <w:t xml:space="preserve">для лиц с нарушениями зрения, для лиц с нарушениями слуха, </w:t>
            </w:r>
            <w:r w:rsidR="00300CFD" w:rsidRPr="00300CFD">
              <w:rPr>
                <w:sz w:val="28"/>
                <w:szCs w:val="28"/>
              </w:rPr>
              <w:t>для лиц с нарушениями опорно-двигательного аппарата</w:t>
            </w:r>
            <w:r w:rsidRPr="00300CFD">
              <w:rPr>
                <w:sz w:val="28"/>
                <w:szCs w:val="28"/>
              </w:rPr>
              <w:t>, для лиц с нервно-психическими нарушениями</w:t>
            </w:r>
          </w:p>
        </w:tc>
      </w:tr>
      <w:tr w:rsidR="00682328" w:rsidRPr="00300CFD" w:rsidTr="00300CFD">
        <w:trPr>
          <w:trHeight w:val="1309"/>
          <w:jc w:val="center"/>
        </w:trPr>
        <w:tc>
          <w:tcPr>
            <w:tcW w:w="5534" w:type="dxa"/>
          </w:tcPr>
          <w:p w:rsidR="00682328" w:rsidRPr="00300CFD" w:rsidRDefault="00682328" w:rsidP="000C4659">
            <w:pPr>
              <w:rPr>
                <w:b/>
                <w:sz w:val="28"/>
                <w:szCs w:val="28"/>
              </w:rPr>
            </w:pPr>
            <w:r w:rsidRPr="00300CFD">
              <w:rPr>
                <w:b/>
                <w:sz w:val="28"/>
                <w:szCs w:val="28"/>
              </w:rPr>
              <w:t>13.01.10</w:t>
            </w:r>
          </w:p>
          <w:p w:rsidR="00682328" w:rsidRPr="00300CFD" w:rsidRDefault="00682328" w:rsidP="000C4659">
            <w:pPr>
              <w:rPr>
                <w:b/>
                <w:sz w:val="28"/>
                <w:szCs w:val="28"/>
              </w:rPr>
            </w:pPr>
            <w:r w:rsidRPr="00300CFD">
              <w:rPr>
                <w:b/>
                <w:sz w:val="28"/>
                <w:szCs w:val="28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3743" w:type="dxa"/>
          </w:tcPr>
          <w:p w:rsidR="00682328" w:rsidRPr="00300CFD" w:rsidRDefault="00682328" w:rsidP="000C4659">
            <w:pPr>
              <w:rPr>
                <w:sz w:val="28"/>
                <w:szCs w:val="28"/>
              </w:rPr>
            </w:pPr>
            <w:r w:rsidRPr="00300CFD">
              <w:rPr>
                <w:sz w:val="28"/>
                <w:szCs w:val="28"/>
              </w:rPr>
              <w:t>для лиц с нарушениями слуха</w:t>
            </w:r>
          </w:p>
        </w:tc>
      </w:tr>
      <w:tr w:rsidR="00682328" w:rsidRPr="00300CFD" w:rsidTr="00300CFD">
        <w:trPr>
          <w:trHeight w:val="662"/>
          <w:jc w:val="center"/>
        </w:trPr>
        <w:tc>
          <w:tcPr>
            <w:tcW w:w="5534" w:type="dxa"/>
          </w:tcPr>
          <w:p w:rsidR="00682328" w:rsidRPr="00300CFD" w:rsidRDefault="00682328" w:rsidP="000C4659">
            <w:pPr>
              <w:rPr>
                <w:b/>
                <w:sz w:val="28"/>
                <w:szCs w:val="28"/>
              </w:rPr>
            </w:pPr>
            <w:r w:rsidRPr="00300CFD">
              <w:rPr>
                <w:b/>
                <w:sz w:val="28"/>
                <w:szCs w:val="28"/>
              </w:rPr>
              <w:t>19601 Швея</w:t>
            </w:r>
          </w:p>
        </w:tc>
        <w:tc>
          <w:tcPr>
            <w:tcW w:w="3743" w:type="dxa"/>
          </w:tcPr>
          <w:p w:rsidR="00682328" w:rsidRPr="00300CFD" w:rsidRDefault="00682328" w:rsidP="000C4659">
            <w:pPr>
              <w:rPr>
                <w:sz w:val="28"/>
                <w:szCs w:val="28"/>
              </w:rPr>
            </w:pPr>
            <w:r w:rsidRPr="00300CFD">
              <w:rPr>
                <w:sz w:val="28"/>
                <w:szCs w:val="28"/>
              </w:rPr>
              <w:t>Ограниченные возможности интеллекта</w:t>
            </w:r>
          </w:p>
        </w:tc>
      </w:tr>
      <w:tr w:rsidR="00682328" w:rsidRPr="00300CFD" w:rsidTr="00300CFD">
        <w:trPr>
          <w:trHeight w:val="892"/>
          <w:jc w:val="center"/>
        </w:trPr>
        <w:tc>
          <w:tcPr>
            <w:tcW w:w="5534" w:type="dxa"/>
          </w:tcPr>
          <w:p w:rsidR="00682328" w:rsidRPr="00300CFD" w:rsidRDefault="00682328" w:rsidP="000C4659">
            <w:pPr>
              <w:rPr>
                <w:b/>
                <w:sz w:val="28"/>
                <w:szCs w:val="28"/>
              </w:rPr>
            </w:pPr>
            <w:r w:rsidRPr="00300CFD">
              <w:rPr>
                <w:b/>
                <w:sz w:val="28"/>
                <w:szCs w:val="28"/>
              </w:rPr>
              <w:t>15.01.32 Оператор станков с программным управлением</w:t>
            </w:r>
          </w:p>
        </w:tc>
        <w:tc>
          <w:tcPr>
            <w:tcW w:w="3743" w:type="dxa"/>
          </w:tcPr>
          <w:p w:rsidR="00682328" w:rsidRPr="00300CFD" w:rsidRDefault="00682328" w:rsidP="000C4659">
            <w:pPr>
              <w:rPr>
                <w:sz w:val="28"/>
                <w:szCs w:val="28"/>
              </w:rPr>
            </w:pPr>
            <w:r w:rsidRPr="00300CFD">
              <w:rPr>
                <w:sz w:val="28"/>
                <w:szCs w:val="28"/>
              </w:rPr>
              <w:t>для лиц с нарушениями слуха</w:t>
            </w:r>
          </w:p>
        </w:tc>
      </w:tr>
    </w:tbl>
    <w:p w:rsidR="00B11C22" w:rsidRDefault="00B11C22" w:rsidP="00300CFD">
      <w:pPr>
        <w:autoSpaceDE w:val="0"/>
        <w:autoSpaceDN w:val="0"/>
        <w:adjustRightInd w:val="0"/>
        <w:spacing w:after="0" w:line="240" w:lineRule="auto"/>
      </w:pPr>
    </w:p>
    <w:sectPr w:rsidR="00B1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36"/>
    <w:rsid w:val="00163A36"/>
    <w:rsid w:val="00300CFD"/>
    <w:rsid w:val="00682328"/>
    <w:rsid w:val="007C423B"/>
    <w:rsid w:val="00B1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3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3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2018-04-23T12:13:00Z</cp:lastPrinted>
  <dcterms:created xsi:type="dcterms:W3CDTF">2018-04-23T12:12:00Z</dcterms:created>
  <dcterms:modified xsi:type="dcterms:W3CDTF">2018-04-23T12:47:00Z</dcterms:modified>
</cp:coreProperties>
</file>