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7C" w:rsidRPr="00125125" w:rsidRDefault="002A487C" w:rsidP="00AB569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25125">
        <w:rPr>
          <w:rFonts w:ascii="Times New Roman" w:hAnsi="Times New Roman" w:cs="Times New Roman"/>
          <w:sz w:val="16"/>
          <w:szCs w:val="16"/>
        </w:rPr>
        <w:t>Утверждена</w:t>
      </w:r>
    </w:p>
    <w:p w:rsidR="002A487C" w:rsidRPr="00125125" w:rsidRDefault="002A487C" w:rsidP="00AB569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25125">
        <w:rPr>
          <w:rFonts w:ascii="Times New Roman" w:hAnsi="Times New Roman" w:cs="Times New Roman"/>
          <w:sz w:val="16"/>
          <w:szCs w:val="16"/>
        </w:rPr>
        <w:t>приказом Министерства образования</w:t>
      </w:r>
    </w:p>
    <w:p w:rsidR="002A487C" w:rsidRPr="00125125" w:rsidRDefault="002A487C" w:rsidP="00AB569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25125">
        <w:rPr>
          <w:rFonts w:ascii="Times New Roman" w:hAnsi="Times New Roman" w:cs="Times New Roman"/>
          <w:sz w:val="16"/>
          <w:szCs w:val="16"/>
        </w:rPr>
        <w:t>и науки Российской Федерации</w:t>
      </w:r>
    </w:p>
    <w:p w:rsidR="002A487C" w:rsidRPr="00125125" w:rsidRDefault="002A487C" w:rsidP="00AB569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25125">
        <w:rPr>
          <w:rFonts w:ascii="Times New Roman" w:hAnsi="Times New Roman" w:cs="Times New Roman"/>
          <w:sz w:val="16"/>
          <w:szCs w:val="16"/>
        </w:rPr>
        <w:t>от 21 ноября 2013 г. N 1267</w:t>
      </w:r>
    </w:p>
    <w:p w:rsidR="002A487C" w:rsidRPr="006113AF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87C" w:rsidRPr="00A7735A" w:rsidRDefault="002A487C" w:rsidP="00AB569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7735A">
        <w:rPr>
          <w:rFonts w:ascii="Times New Roman" w:hAnsi="Times New Roman" w:cs="Times New Roman"/>
          <w:szCs w:val="22"/>
        </w:rPr>
        <w:t>ДОГОВОР N ______</w:t>
      </w:r>
    </w:p>
    <w:p w:rsidR="002A487C" w:rsidRPr="00A7735A" w:rsidRDefault="002A487C" w:rsidP="00AB569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7735A">
        <w:rPr>
          <w:rFonts w:ascii="Times New Roman" w:hAnsi="Times New Roman" w:cs="Times New Roman"/>
          <w:szCs w:val="22"/>
        </w:rPr>
        <w:t xml:space="preserve">об образовании на </w:t>
      </w:r>
      <w:proofErr w:type="gramStart"/>
      <w:r w:rsidRPr="00A7735A">
        <w:rPr>
          <w:rFonts w:ascii="Times New Roman" w:hAnsi="Times New Roman" w:cs="Times New Roman"/>
          <w:szCs w:val="22"/>
        </w:rPr>
        <w:t>обучение по</w:t>
      </w:r>
      <w:proofErr w:type="gramEnd"/>
      <w:r w:rsidRPr="00A7735A">
        <w:rPr>
          <w:rFonts w:ascii="Times New Roman" w:hAnsi="Times New Roman" w:cs="Times New Roman"/>
          <w:szCs w:val="22"/>
        </w:rPr>
        <w:t xml:space="preserve"> образовательным программам</w:t>
      </w:r>
    </w:p>
    <w:p w:rsidR="002A487C" w:rsidRPr="00A7735A" w:rsidRDefault="002A487C" w:rsidP="00AB569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7735A">
        <w:rPr>
          <w:rFonts w:ascii="Times New Roman" w:hAnsi="Times New Roman" w:cs="Times New Roman"/>
          <w:szCs w:val="22"/>
        </w:rPr>
        <w:t>среднего професс</w:t>
      </w:r>
      <w:r w:rsidR="0096202E" w:rsidRPr="00A7735A">
        <w:rPr>
          <w:rFonts w:ascii="Times New Roman" w:hAnsi="Times New Roman" w:cs="Times New Roman"/>
          <w:szCs w:val="22"/>
        </w:rPr>
        <w:t>ионального образования</w:t>
      </w:r>
    </w:p>
    <w:p w:rsidR="002A487C" w:rsidRPr="00A7735A" w:rsidRDefault="002A487C" w:rsidP="00AB569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A487C" w:rsidRPr="00A7735A" w:rsidRDefault="009F0C82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7735A">
        <w:rPr>
          <w:rFonts w:ascii="Times New Roman" w:hAnsi="Times New Roman" w:cs="Times New Roman"/>
          <w:sz w:val="22"/>
          <w:szCs w:val="22"/>
        </w:rPr>
        <w:tab/>
        <w:t>г. Коломна</w:t>
      </w:r>
      <w:r w:rsidR="002A487C" w:rsidRPr="00A7735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A7735A">
        <w:rPr>
          <w:rFonts w:ascii="Times New Roman" w:hAnsi="Times New Roman" w:cs="Times New Roman"/>
          <w:sz w:val="22"/>
          <w:szCs w:val="22"/>
        </w:rPr>
        <w:tab/>
      </w:r>
      <w:r w:rsidRPr="00A7735A">
        <w:rPr>
          <w:rFonts w:ascii="Times New Roman" w:hAnsi="Times New Roman" w:cs="Times New Roman"/>
          <w:sz w:val="22"/>
          <w:szCs w:val="22"/>
        </w:rPr>
        <w:tab/>
      </w:r>
      <w:r w:rsidRPr="00A7735A">
        <w:rPr>
          <w:rFonts w:ascii="Times New Roman" w:hAnsi="Times New Roman" w:cs="Times New Roman"/>
          <w:sz w:val="22"/>
          <w:szCs w:val="22"/>
        </w:rPr>
        <w:tab/>
      </w:r>
      <w:r w:rsidRPr="00A7735A">
        <w:rPr>
          <w:rFonts w:ascii="Times New Roman" w:hAnsi="Times New Roman" w:cs="Times New Roman"/>
          <w:sz w:val="22"/>
          <w:szCs w:val="22"/>
        </w:rPr>
        <w:tab/>
      </w:r>
      <w:r w:rsidRPr="00A7735A">
        <w:rPr>
          <w:rFonts w:ascii="Times New Roman" w:hAnsi="Times New Roman" w:cs="Times New Roman"/>
          <w:sz w:val="22"/>
          <w:szCs w:val="22"/>
        </w:rPr>
        <w:tab/>
      </w:r>
      <w:r w:rsidR="00A7735A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3856BE">
        <w:rPr>
          <w:rFonts w:ascii="Times New Roman" w:hAnsi="Times New Roman" w:cs="Times New Roman"/>
          <w:sz w:val="22"/>
          <w:szCs w:val="22"/>
        </w:rPr>
        <w:t>"__" _____________ 2018</w:t>
      </w:r>
      <w:r w:rsidR="002A487C" w:rsidRPr="00A7735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A487C" w:rsidRPr="00A7735A" w:rsidRDefault="002A487C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7735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F0C82" w:rsidRPr="00A7735A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2A487C" w:rsidRPr="00A7735A" w:rsidRDefault="00D22CF5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7735A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A7735A">
        <w:rPr>
          <w:rFonts w:ascii="Times New Roman" w:hAnsi="Times New Roman" w:cs="Times New Roman"/>
          <w:sz w:val="22"/>
          <w:szCs w:val="22"/>
        </w:rPr>
        <w:t xml:space="preserve">Государственное бюджетное профессиональное образовательное учреждение Московской области «Колледж «Коломна», </w:t>
      </w:r>
      <w:r w:rsidR="002A487C" w:rsidRPr="00A7735A">
        <w:rPr>
          <w:rFonts w:ascii="Times New Roman" w:hAnsi="Times New Roman" w:cs="Times New Roman"/>
          <w:sz w:val="22"/>
          <w:szCs w:val="22"/>
        </w:rPr>
        <w:t>осуществляющее  образовательную  деятельность   на  основании  лицензии  от</w:t>
      </w:r>
      <w:r w:rsidR="00D932EF" w:rsidRPr="00A7735A">
        <w:rPr>
          <w:rFonts w:ascii="Times New Roman" w:hAnsi="Times New Roman" w:cs="Times New Roman"/>
          <w:sz w:val="22"/>
          <w:szCs w:val="22"/>
        </w:rPr>
        <w:t xml:space="preserve"> </w:t>
      </w:r>
      <w:r w:rsidR="00D16579" w:rsidRPr="00A7735A">
        <w:rPr>
          <w:rFonts w:ascii="Times New Roman" w:hAnsi="Times New Roman" w:cs="Times New Roman"/>
          <w:sz w:val="22"/>
          <w:szCs w:val="22"/>
        </w:rPr>
        <w:t xml:space="preserve">22 марта 2016 года №75437, </w:t>
      </w:r>
      <w:r w:rsidR="002A487C" w:rsidRPr="00A7735A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D16579" w:rsidRPr="00A7735A">
        <w:rPr>
          <w:rFonts w:ascii="Times New Roman" w:hAnsi="Times New Roman" w:cs="Times New Roman"/>
          <w:sz w:val="22"/>
          <w:szCs w:val="22"/>
        </w:rPr>
        <w:t>Министерством образования Московской области и свидетельства о государственной аккредитации от 07 апреля 2016 года № 3790</w:t>
      </w:r>
      <w:r w:rsidR="00EA3E22" w:rsidRPr="00A7735A">
        <w:rPr>
          <w:rFonts w:ascii="Times New Roman" w:hAnsi="Times New Roman" w:cs="Times New Roman"/>
          <w:sz w:val="22"/>
          <w:szCs w:val="22"/>
        </w:rPr>
        <w:t>, выданного Министерством образования Московской области, именуемое</w:t>
      </w:r>
      <w:r w:rsidR="002A487C" w:rsidRPr="00A7735A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EA3E22" w:rsidRPr="00A7735A">
        <w:rPr>
          <w:rFonts w:ascii="Times New Roman" w:hAnsi="Times New Roman" w:cs="Times New Roman"/>
          <w:sz w:val="22"/>
          <w:szCs w:val="22"/>
        </w:rPr>
        <w:t xml:space="preserve">директора </w:t>
      </w:r>
      <w:proofErr w:type="spellStart"/>
      <w:r w:rsidR="00EA3E22" w:rsidRPr="00A7735A">
        <w:rPr>
          <w:rFonts w:ascii="Times New Roman" w:hAnsi="Times New Roman" w:cs="Times New Roman"/>
          <w:sz w:val="22"/>
          <w:szCs w:val="22"/>
        </w:rPr>
        <w:t>Ширкалина</w:t>
      </w:r>
      <w:proofErr w:type="spellEnd"/>
      <w:r w:rsidR="00EA3E22" w:rsidRPr="00A7735A">
        <w:rPr>
          <w:rFonts w:ascii="Times New Roman" w:hAnsi="Times New Roman" w:cs="Times New Roman"/>
          <w:sz w:val="22"/>
          <w:szCs w:val="22"/>
        </w:rPr>
        <w:t xml:space="preserve"> Михаила Александровича</w:t>
      </w:r>
      <w:r w:rsidR="002A487C" w:rsidRPr="00A7735A">
        <w:rPr>
          <w:rFonts w:ascii="Times New Roman" w:hAnsi="Times New Roman" w:cs="Times New Roman"/>
          <w:sz w:val="22"/>
          <w:szCs w:val="22"/>
        </w:rPr>
        <w:t>,</w:t>
      </w:r>
      <w:r w:rsidR="00EA3E22" w:rsidRPr="00A7735A">
        <w:rPr>
          <w:rFonts w:ascii="Times New Roman" w:hAnsi="Times New Roman" w:cs="Times New Roman"/>
          <w:sz w:val="22"/>
          <w:szCs w:val="22"/>
        </w:rPr>
        <w:t xml:space="preserve"> </w:t>
      </w:r>
      <w:r w:rsidR="004F6EB2">
        <w:rPr>
          <w:rFonts w:ascii="Times New Roman" w:hAnsi="Times New Roman" w:cs="Times New Roman"/>
          <w:sz w:val="22"/>
          <w:szCs w:val="22"/>
        </w:rPr>
        <w:t>действующего на основании Устава</w:t>
      </w:r>
      <w:r w:rsidR="00EA3E22" w:rsidRPr="00A7735A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2A487C" w:rsidRPr="006113AF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A3E22">
        <w:rPr>
          <w:rFonts w:ascii="Times New Roman" w:hAnsi="Times New Roman" w:cs="Times New Roman"/>
          <w:sz w:val="24"/>
          <w:szCs w:val="24"/>
        </w:rPr>
        <w:t>___</w:t>
      </w:r>
      <w:r w:rsidR="00BA014B">
        <w:rPr>
          <w:rFonts w:ascii="Times New Roman" w:hAnsi="Times New Roman" w:cs="Times New Roman"/>
          <w:sz w:val="24"/>
          <w:szCs w:val="24"/>
        </w:rPr>
        <w:t>__</w:t>
      </w:r>
      <w:r w:rsidRPr="006113AF">
        <w:rPr>
          <w:rFonts w:ascii="Times New Roman" w:hAnsi="Times New Roman" w:cs="Times New Roman"/>
          <w:sz w:val="24"/>
          <w:szCs w:val="24"/>
        </w:rPr>
        <w:t>,</w:t>
      </w:r>
    </w:p>
    <w:p w:rsidR="002A487C" w:rsidRPr="00B7526B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526B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2A487C" w:rsidRPr="006113AF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35A">
        <w:rPr>
          <w:rFonts w:ascii="Times New Roman" w:hAnsi="Times New Roman" w:cs="Times New Roman"/>
          <w:sz w:val="22"/>
          <w:szCs w:val="22"/>
        </w:rPr>
        <w:t>именуем_ в дальнейшем "Заказчик", в лице</w:t>
      </w:r>
      <w:r w:rsidRPr="006113A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EA3E22">
        <w:rPr>
          <w:rFonts w:ascii="Times New Roman" w:hAnsi="Times New Roman" w:cs="Times New Roman"/>
          <w:sz w:val="24"/>
          <w:szCs w:val="24"/>
        </w:rPr>
        <w:t>______</w:t>
      </w:r>
      <w:r w:rsidR="00BA014B">
        <w:rPr>
          <w:rFonts w:ascii="Times New Roman" w:hAnsi="Times New Roman" w:cs="Times New Roman"/>
          <w:sz w:val="24"/>
          <w:szCs w:val="24"/>
        </w:rPr>
        <w:t>__</w:t>
      </w:r>
      <w:r w:rsidR="00A7735A">
        <w:rPr>
          <w:rFonts w:ascii="Times New Roman" w:hAnsi="Times New Roman" w:cs="Times New Roman"/>
          <w:sz w:val="24"/>
          <w:szCs w:val="24"/>
        </w:rPr>
        <w:t>___</w:t>
      </w:r>
    </w:p>
    <w:p w:rsidR="002A487C" w:rsidRPr="006113AF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A3E22">
        <w:rPr>
          <w:rFonts w:ascii="Times New Roman" w:hAnsi="Times New Roman" w:cs="Times New Roman"/>
          <w:sz w:val="24"/>
          <w:szCs w:val="24"/>
        </w:rPr>
        <w:t>___</w:t>
      </w:r>
      <w:r w:rsidR="00BA014B">
        <w:rPr>
          <w:rFonts w:ascii="Times New Roman" w:hAnsi="Times New Roman" w:cs="Times New Roman"/>
          <w:sz w:val="24"/>
          <w:szCs w:val="24"/>
        </w:rPr>
        <w:t>__</w:t>
      </w:r>
      <w:r w:rsidRPr="006113AF">
        <w:rPr>
          <w:rFonts w:ascii="Times New Roman" w:hAnsi="Times New Roman" w:cs="Times New Roman"/>
          <w:sz w:val="24"/>
          <w:szCs w:val="24"/>
        </w:rPr>
        <w:t>,</w:t>
      </w:r>
    </w:p>
    <w:p w:rsidR="002A487C" w:rsidRPr="00B7526B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7526B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2A487C" w:rsidRPr="00B7526B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526B">
        <w:rPr>
          <w:rFonts w:ascii="Times New Roman" w:hAnsi="Times New Roman" w:cs="Times New Roman"/>
          <w:sz w:val="16"/>
          <w:szCs w:val="16"/>
        </w:rPr>
        <w:t>представителя Заказчика)</w:t>
      </w:r>
    </w:p>
    <w:p w:rsidR="002A487C" w:rsidRPr="006113AF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35A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A7735A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Pr="006113AF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8459B9">
        <w:rPr>
          <w:rFonts w:ascii="Times New Roman" w:hAnsi="Times New Roman" w:cs="Times New Roman"/>
          <w:sz w:val="24"/>
          <w:szCs w:val="24"/>
        </w:rPr>
        <w:t>________</w:t>
      </w:r>
      <w:r w:rsidR="00BA014B">
        <w:rPr>
          <w:rFonts w:ascii="Times New Roman" w:hAnsi="Times New Roman" w:cs="Times New Roman"/>
          <w:sz w:val="24"/>
          <w:szCs w:val="24"/>
        </w:rPr>
        <w:t>__</w:t>
      </w:r>
      <w:r w:rsidR="00A7735A">
        <w:rPr>
          <w:rFonts w:ascii="Times New Roman" w:hAnsi="Times New Roman" w:cs="Times New Roman"/>
          <w:sz w:val="24"/>
          <w:szCs w:val="24"/>
        </w:rPr>
        <w:t>__</w:t>
      </w:r>
      <w:r w:rsidRPr="006113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487C" w:rsidRPr="00B7526B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7526B">
        <w:rPr>
          <w:rFonts w:ascii="Times New Roman" w:hAnsi="Times New Roman" w:cs="Times New Roman"/>
          <w:sz w:val="16"/>
          <w:szCs w:val="16"/>
        </w:rPr>
        <w:t>(реквизиты документа, удостоверяющего</w:t>
      </w:r>
      <w:proofErr w:type="gramEnd"/>
    </w:p>
    <w:p w:rsidR="002A487C" w:rsidRPr="00B7526B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526B">
        <w:rPr>
          <w:rFonts w:ascii="Times New Roman" w:hAnsi="Times New Roman" w:cs="Times New Roman"/>
          <w:sz w:val="16"/>
          <w:szCs w:val="16"/>
        </w:rPr>
        <w:t>полномочия представителя Заказчика)</w:t>
      </w:r>
    </w:p>
    <w:p w:rsidR="002A487C" w:rsidRPr="006113AF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35A">
        <w:rPr>
          <w:rFonts w:ascii="Times New Roman" w:hAnsi="Times New Roman" w:cs="Times New Roman"/>
          <w:sz w:val="22"/>
          <w:szCs w:val="22"/>
        </w:rPr>
        <w:t>и</w:t>
      </w:r>
      <w:r w:rsidRPr="006113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8459B9">
        <w:rPr>
          <w:rFonts w:ascii="Times New Roman" w:hAnsi="Times New Roman" w:cs="Times New Roman"/>
          <w:sz w:val="24"/>
          <w:szCs w:val="24"/>
        </w:rPr>
        <w:t>___</w:t>
      </w:r>
      <w:r w:rsidR="00BA014B">
        <w:rPr>
          <w:rFonts w:ascii="Times New Roman" w:hAnsi="Times New Roman" w:cs="Times New Roman"/>
          <w:sz w:val="24"/>
          <w:szCs w:val="24"/>
        </w:rPr>
        <w:t>__</w:t>
      </w:r>
      <w:r w:rsidRPr="006113AF">
        <w:rPr>
          <w:rFonts w:ascii="Times New Roman" w:hAnsi="Times New Roman" w:cs="Times New Roman"/>
          <w:sz w:val="24"/>
          <w:szCs w:val="24"/>
        </w:rPr>
        <w:t>,</w:t>
      </w:r>
    </w:p>
    <w:p w:rsidR="002A487C" w:rsidRPr="00B7526B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526B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2A487C" w:rsidRPr="00A7735A" w:rsidRDefault="002A487C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7735A">
        <w:rPr>
          <w:rFonts w:ascii="Times New Roman" w:hAnsi="Times New Roman" w:cs="Times New Roman"/>
          <w:sz w:val="22"/>
          <w:szCs w:val="22"/>
        </w:rPr>
        <w:t>именуем_  в  дальнейшем  "Обучающийся",  совместно  именуемые  Стороны,</w:t>
      </w:r>
      <w:r w:rsidR="008459B9" w:rsidRPr="00A7735A">
        <w:rPr>
          <w:rFonts w:ascii="Times New Roman" w:hAnsi="Times New Roman" w:cs="Times New Roman"/>
          <w:sz w:val="22"/>
          <w:szCs w:val="22"/>
        </w:rPr>
        <w:t xml:space="preserve"> </w:t>
      </w:r>
      <w:r w:rsidRPr="00A7735A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</w:p>
    <w:p w:rsidR="002A487C" w:rsidRPr="006113AF" w:rsidRDefault="002A487C" w:rsidP="00AB56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487C" w:rsidRPr="00FD33D6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P43"/>
      <w:bookmarkEnd w:id="0"/>
      <w:r w:rsidRPr="00FD33D6">
        <w:rPr>
          <w:rFonts w:ascii="Times New Roman" w:hAnsi="Times New Roman" w:cs="Times New Roman"/>
          <w:b/>
          <w:szCs w:val="22"/>
        </w:rPr>
        <w:t>I. Предмет Договора</w:t>
      </w:r>
    </w:p>
    <w:p w:rsidR="002A487C" w:rsidRPr="006113AF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33D6">
        <w:rPr>
          <w:rFonts w:ascii="Times New Roman" w:hAnsi="Times New Roman" w:cs="Times New Roman"/>
          <w:sz w:val="22"/>
          <w:szCs w:val="22"/>
        </w:rPr>
        <w:t xml:space="preserve">    1.1.  Исполнитель  обязуется  предоставить  образовательную  услугу,  а</w:t>
      </w:r>
      <w:r w:rsidR="004B324F" w:rsidRPr="00FD33D6">
        <w:rPr>
          <w:rFonts w:ascii="Times New Roman" w:hAnsi="Times New Roman" w:cs="Times New Roman"/>
          <w:sz w:val="22"/>
          <w:szCs w:val="22"/>
        </w:rPr>
        <w:t xml:space="preserve"> </w:t>
      </w:r>
      <w:r w:rsidRPr="00FD33D6">
        <w:rPr>
          <w:rFonts w:ascii="Times New Roman" w:hAnsi="Times New Roman" w:cs="Times New Roman"/>
          <w:sz w:val="22"/>
          <w:szCs w:val="22"/>
        </w:rPr>
        <w:t xml:space="preserve">Обучающийся/Заказчик  (ненужное  вычеркнуть) обязуется оплатить </w:t>
      </w:r>
      <w:proofErr w:type="gramStart"/>
      <w:r w:rsidRPr="00FD33D6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4B324F" w:rsidRPr="00FD33D6">
        <w:rPr>
          <w:rFonts w:ascii="Times New Roman" w:hAnsi="Times New Roman" w:cs="Times New Roman"/>
          <w:sz w:val="22"/>
          <w:szCs w:val="22"/>
        </w:rPr>
        <w:t xml:space="preserve"> </w:t>
      </w:r>
      <w:r w:rsidRPr="00FD33D6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Pr="006113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E1116">
        <w:rPr>
          <w:rFonts w:ascii="Times New Roman" w:hAnsi="Times New Roman" w:cs="Times New Roman"/>
          <w:sz w:val="24"/>
          <w:szCs w:val="24"/>
        </w:rPr>
        <w:t>____</w:t>
      </w:r>
      <w:r w:rsidR="00BA014B">
        <w:rPr>
          <w:rFonts w:ascii="Times New Roman" w:hAnsi="Times New Roman" w:cs="Times New Roman"/>
          <w:sz w:val="24"/>
          <w:szCs w:val="24"/>
        </w:rPr>
        <w:t>__</w:t>
      </w:r>
      <w:r w:rsidR="00FD33D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A487C" w:rsidRPr="00B7526B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7526B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</w:t>
      </w:r>
      <w:proofErr w:type="gramEnd"/>
    </w:p>
    <w:p w:rsidR="002A487C" w:rsidRPr="00B7526B" w:rsidRDefault="004B324F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526B">
        <w:rPr>
          <w:rFonts w:ascii="Times New Roman" w:hAnsi="Times New Roman" w:cs="Times New Roman"/>
          <w:sz w:val="16"/>
          <w:szCs w:val="16"/>
        </w:rPr>
        <w:t>профессионального</w:t>
      </w:r>
      <w:r w:rsidR="002A487C" w:rsidRPr="00B7526B">
        <w:rPr>
          <w:rFonts w:ascii="Times New Roman" w:hAnsi="Times New Roman" w:cs="Times New Roman"/>
          <w:sz w:val="16"/>
          <w:szCs w:val="16"/>
        </w:rPr>
        <w:t xml:space="preserve"> образования)</w:t>
      </w:r>
    </w:p>
    <w:p w:rsidR="002A487C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622F1">
        <w:rPr>
          <w:rFonts w:ascii="Times New Roman" w:hAnsi="Times New Roman" w:cs="Times New Roman"/>
          <w:sz w:val="24"/>
          <w:szCs w:val="24"/>
        </w:rPr>
        <w:t>__</w:t>
      </w:r>
      <w:r w:rsidR="00BA014B">
        <w:rPr>
          <w:rFonts w:ascii="Times New Roman" w:hAnsi="Times New Roman" w:cs="Times New Roman"/>
          <w:sz w:val="24"/>
          <w:szCs w:val="24"/>
        </w:rPr>
        <w:t>__</w:t>
      </w:r>
      <w:r w:rsidR="00FD33D6">
        <w:rPr>
          <w:rFonts w:ascii="Times New Roman" w:hAnsi="Times New Roman" w:cs="Times New Roman"/>
          <w:sz w:val="24"/>
          <w:szCs w:val="24"/>
        </w:rPr>
        <w:t>_</w:t>
      </w:r>
    </w:p>
    <w:p w:rsidR="00AC4726" w:rsidRPr="006113AF" w:rsidRDefault="00AC4726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014B">
        <w:rPr>
          <w:rFonts w:ascii="Times New Roman" w:hAnsi="Times New Roman" w:cs="Times New Roman"/>
          <w:sz w:val="24"/>
          <w:szCs w:val="24"/>
        </w:rPr>
        <w:t>______________</w:t>
      </w:r>
      <w:r w:rsidR="00FD33D6">
        <w:rPr>
          <w:rFonts w:ascii="Times New Roman" w:hAnsi="Times New Roman" w:cs="Times New Roman"/>
          <w:sz w:val="24"/>
          <w:szCs w:val="24"/>
        </w:rPr>
        <w:t>_____</w:t>
      </w:r>
    </w:p>
    <w:p w:rsidR="002A487C" w:rsidRPr="00B7526B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7526B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</w:t>
      </w:r>
      <w:proofErr w:type="gramEnd"/>
    </w:p>
    <w:p w:rsidR="002A487C" w:rsidRPr="00B7526B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526B">
        <w:rPr>
          <w:rFonts w:ascii="Times New Roman" w:hAnsi="Times New Roman" w:cs="Times New Roman"/>
          <w:sz w:val="16"/>
          <w:szCs w:val="16"/>
        </w:rPr>
        <w:t>или направления подготовки)</w:t>
      </w:r>
    </w:p>
    <w:p w:rsidR="002A487C" w:rsidRPr="00FD33D6" w:rsidRDefault="002A487C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33D6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  <w:r w:rsidR="007F1B55" w:rsidRPr="00FD33D6">
        <w:rPr>
          <w:rFonts w:ascii="Times New Roman" w:hAnsi="Times New Roman" w:cs="Times New Roman"/>
          <w:sz w:val="22"/>
          <w:szCs w:val="22"/>
        </w:rPr>
        <w:t xml:space="preserve"> </w:t>
      </w:r>
      <w:r w:rsidRPr="00FD33D6">
        <w:rPr>
          <w:rFonts w:ascii="Times New Roman" w:hAnsi="Times New Roman" w:cs="Times New Roman"/>
          <w:sz w:val="22"/>
          <w:szCs w:val="22"/>
        </w:rPr>
        <w:t>образовательного  стандарта  в  соответствии с учебными планами, в том</w:t>
      </w:r>
      <w:r w:rsidR="007F1B55" w:rsidRPr="00FD33D6">
        <w:rPr>
          <w:rFonts w:ascii="Times New Roman" w:hAnsi="Times New Roman" w:cs="Times New Roman"/>
          <w:sz w:val="22"/>
          <w:szCs w:val="22"/>
        </w:rPr>
        <w:t xml:space="preserve"> </w:t>
      </w:r>
      <w:r w:rsidRPr="00FD33D6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853B97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1.2. Срок освоения образовательной программы (продолжительность обучения) на момент подписания Договор</w:t>
      </w:r>
      <w:r w:rsidR="00834EBB" w:rsidRPr="00FD33D6">
        <w:rPr>
          <w:rFonts w:ascii="Times New Roman" w:hAnsi="Times New Roman" w:cs="Times New Roman"/>
          <w:szCs w:val="22"/>
        </w:rPr>
        <w:t>а составляет ______ года _______ месяцев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 xml:space="preserve">Срок   </w:t>
      </w:r>
      <w:proofErr w:type="gramStart"/>
      <w:r w:rsidRPr="00FD33D6">
        <w:rPr>
          <w:rFonts w:ascii="Times New Roman" w:hAnsi="Times New Roman" w:cs="Times New Roman"/>
          <w:szCs w:val="22"/>
        </w:rPr>
        <w:t>обучения</w:t>
      </w:r>
      <w:proofErr w:type="gramEnd"/>
      <w:r w:rsidRPr="00FD33D6">
        <w:rPr>
          <w:rFonts w:ascii="Times New Roman" w:hAnsi="Times New Roman" w:cs="Times New Roman"/>
          <w:szCs w:val="22"/>
        </w:rPr>
        <w:t xml:space="preserve">   по   индивидуальному  учебному  плану,  в  том  числе</w:t>
      </w:r>
      <w:r w:rsidR="00A73343" w:rsidRPr="00FD33D6">
        <w:rPr>
          <w:rFonts w:ascii="Times New Roman" w:hAnsi="Times New Roman" w:cs="Times New Roman"/>
          <w:szCs w:val="22"/>
        </w:rPr>
        <w:t xml:space="preserve"> </w:t>
      </w:r>
      <w:r w:rsidRPr="00FD33D6">
        <w:rPr>
          <w:rFonts w:ascii="Times New Roman" w:hAnsi="Times New Roman" w:cs="Times New Roman"/>
          <w:szCs w:val="22"/>
        </w:rPr>
        <w:t xml:space="preserve">ускоренному </w:t>
      </w:r>
      <w:r w:rsidR="00A73343" w:rsidRPr="00FD33D6">
        <w:rPr>
          <w:rFonts w:ascii="Times New Roman" w:hAnsi="Times New Roman" w:cs="Times New Roman"/>
          <w:szCs w:val="22"/>
        </w:rPr>
        <w:t>обучению, составляет ______ года _______ месяцев.</w:t>
      </w:r>
      <w:r w:rsidRPr="00FD33D6">
        <w:rPr>
          <w:rFonts w:ascii="Times New Roman" w:hAnsi="Times New Roman" w:cs="Times New Roman"/>
          <w:szCs w:val="22"/>
        </w:rPr>
        <w:t xml:space="preserve">                        </w:t>
      </w:r>
      <w:r w:rsidR="00A73343" w:rsidRPr="00FD33D6">
        <w:rPr>
          <w:rFonts w:ascii="Times New Roman" w:hAnsi="Times New Roman" w:cs="Times New Roman"/>
          <w:szCs w:val="22"/>
        </w:rPr>
        <w:t xml:space="preserve">       </w:t>
      </w:r>
    </w:p>
    <w:p w:rsidR="002A487C" w:rsidRPr="00FD33D6" w:rsidRDefault="00CB3866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33D6">
        <w:rPr>
          <w:rFonts w:ascii="Times New Roman" w:hAnsi="Times New Roman" w:cs="Times New Roman"/>
          <w:sz w:val="22"/>
          <w:szCs w:val="22"/>
        </w:rPr>
        <w:tab/>
      </w:r>
      <w:r w:rsidR="002A487C" w:rsidRPr="00FD33D6">
        <w:rPr>
          <w:rFonts w:ascii="Times New Roman" w:hAnsi="Times New Roman" w:cs="Times New Roman"/>
          <w:sz w:val="22"/>
          <w:szCs w:val="22"/>
        </w:rPr>
        <w:t>1.3.  После  освоения Обучающимся образовательной программы и успешного</w:t>
      </w:r>
      <w:r w:rsidRPr="00FD33D6">
        <w:rPr>
          <w:rFonts w:ascii="Times New Roman" w:hAnsi="Times New Roman" w:cs="Times New Roman"/>
          <w:sz w:val="22"/>
          <w:szCs w:val="22"/>
        </w:rPr>
        <w:t xml:space="preserve"> </w:t>
      </w:r>
      <w:r w:rsidR="002A487C" w:rsidRPr="00FD33D6">
        <w:rPr>
          <w:rFonts w:ascii="Times New Roman" w:hAnsi="Times New Roman" w:cs="Times New Roman"/>
          <w:sz w:val="22"/>
          <w:szCs w:val="22"/>
        </w:rPr>
        <w:t>прохождения    государственной    итоговой    аттестации    ему    выдается</w:t>
      </w:r>
      <w:r w:rsidRPr="00FD33D6">
        <w:rPr>
          <w:rFonts w:ascii="Times New Roman" w:hAnsi="Times New Roman" w:cs="Times New Roman"/>
          <w:sz w:val="22"/>
          <w:szCs w:val="22"/>
        </w:rPr>
        <w:t xml:space="preserve"> диплом установленного об</w:t>
      </w:r>
      <w:r w:rsidR="0018386C" w:rsidRPr="00FD33D6">
        <w:rPr>
          <w:rFonts w:ascii="Times New Roman" w:hAnsi="Times New Roman" w:cs="Times New Roman"/>
          <w:sz w:val="22"/>
          <w:szCs w:val="22"/>
        </w:rPr>
        <w:t>разца. В</w:t>
      </w:r>
      <w:r w:rsidRPr="00FD33D6">
        <w:rPr>
          <w:rFonts w:ascii="Times New Roman" w:hAnsi="Times New Roman" w:cs="Times New Roman"/>
          <w:sz w:val="22"/>
          <w:szCs w:val="22"/>
        </w:rPr>
        <w:t xml:space="preserve"> случае если Обучающийся, не прошел итоговую аттестацию или получил на итоговой аттестации неудовлетворительные результаты, а также Обучающийся, освоил только часть образовательной программы и (или) был отчислен из организации, осуществляющей образовательную деятельность, </w:t>
      </w:r>
      <w:r w:rsidR="0018386C" w:rsidRPr="00FD33D6">
        <w:rPr>
          <w:rFonts w:ascii="Times New Roman" w:hAnsi="Times New Roman" w:cs="Times New Roman"/>
          <w:sz w:val="22"/>
          <w:szCs w:val="22"/>
        </w:rPr>
        <w:t xml:space="preserve">то ему </w:t>
      </w:r>
      <w:r w:rsidRPr="00FD33D6">
        <w:rPr>
          <w:rFonts w:ascii="Times New Roman" w:hAnsi="Times New Roman" w:cs="Times New Roman"/>
          <w:sz w:val="22"/>
          <w:szCs w:val="22"/>
        </w:rPr>
        <w:t>выдается справка об обучении или о периоде обучения</w:t>
      </w:r>
      <w:r w:rsidR="002A487C" w:rsidRPr="00FD33D6">
        <w:rPr>
          <w:rFonts w:ascii="Times New Roman" w:hAnsi="Times New Roman" w:cs="Times New Roman"/>
          <w:sz w:val="22"/>
          <w:szCs w:val="22"/>
        </w:rPr>
        <w:t>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487C" w:rsidRPr="00FD33D6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D33D6">
        <w:rPr>
          <w:rFonts w:ascii="Times New Roman" w:hAnsi="Times New Roman" w:cs="Times New Roman"/>
          <w:b/>
          <w:szCs w:val="22"/>
        </w:rPr>
        <w:t xml:space="preserve">II. Взаимодействие сторон 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2.1. Исполнитель вправе: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D33D6">
        <w:rPr>
          <w:rFonts w:ascii="Times New Roman" w:hAnsi="Times New Roman" w:cs="Times New Roman"/>
          <w:szCs w:val="22"/>
        </w:rPr>
        <w:t>Обучающегося</w:t>
      </w:r>
      <w:proofErr w:type="gramEnd"/>
      <w:r w:rsidRPr="00FD33D6">
        <w:rPr>
          <w:rFonts w:ascii="Times New Roman" w:hAnsi="Times New Roman" w:cs="Times New Roman"/>
          <w:szCs w:val="22"/>
        </w:rPr>
        <w:t>;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lastRenderedPageBreak/>
        <w:t xml:space="preserve">2.1.2. Применять к </w:t>
      </w:r>
      <w:proofErr w:type="gramStart"/>
      <w:r w:rsidRPr="00FD33D6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FD33D6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3" w:history="1">
        <w:r w:rsidRPr="00FD33D6">
          <w:rPr>
            <w:rFonts w:ascii="Times New Roman" w:hAnsi="Times New Roman" w:cs="Times New Roman"/>
            <w:szCs w:val="22"/>
          </w:rPr>
          <w:t>разделом I</w:t>
        </w:r>
      </w:hyperlink>
      <w:r w:rsidRPr="00FD33D6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FD33D6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FD33D6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3" w:history="1">
        <w:r w:rsidRPr="00FD33D6">
          <w:rPr>
            <w:rFonts w:ascii="Times New Roman" w:hAnsi="Times New Roman" w:cs="Times New Roman"/>
            <w:szCs w:val="22"/>
          </w:rPr>
          <w:t>разделом I</w:t>
        </w:r>
      </w:hyperlink>
      <w:r w:rsidRPr="00FD33D6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2.4. Исполнитель обязан:</w:t>
      </w:r>
    </w:p>
    <w:p w:rsidR="002A487C" w:rsidRPr="00FD33D6" w:rsidRDefault="002A487C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33D6">
        <w:rPr>
          <w:rFonts w:ascii="Times New Roman" w:hAnsi="Times New Roman" w:cs="Times New Roman"/>
          <w:sz w:val="22"/>
          <w:szCs w:val="22"/>
        </w:rPr>
        <w:t xml:space="preserve">    2.4.1.     Зачислить     Обучающегося,    выполнившего    установленные</w:t>
      </w:r>
      <w:r w:rsidR="00B30EC1" w:rsidRPr="00FD33D6">
        <w:rPr>
          <w:rFonts w:ascii="Times New Roman" w:hAnsi="Times New Roman" w:cs="Times New Roman"/>
          <w:sz w:val="22"/>
          <w:szCs w:val="22"/>
        </w:rPr>
        <w:t xml:space="preserve"> </w:t>
      </w:r>
      <w:r w:rsidRPr="00FD33D6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B30EC1" w:rsidRPr="00FD33D6">
        <w:rPr>
          <w:rFonts w:ascii="Times New Roman" w:hAnsi="Times New Roman" w:cs="Times New Roman"/>
          <w:sz w:val="22"/>
          <w:szCs w:val="22"/>
        </w:rPr>
        <w:t xml:space="preserve"> </w:t>
      </w:r>
      <w:r w:rsidRPr="00FD33D6">
        <w:rPr>
          <w:rFonts w:ascii="Times New Roman" w:hAnsi="Times New Roman" w:cs="Times New Roman"/>
          <w:sz w:val="22"/>
          <w:szCs w:val="22"/>
        </w:rPr>
        <w:t>локальными  нормативными  актами  Исполнителя  условия  приема,  в качестве</w:t>
      </w:r>
      <w:r w:rsidR="00B30EC1" w:rsidRPr="00FD33D6">
        <w:rPr>
          <w:rFonts w:ascii="Times New Roman" w:hAnsi="Times New Roman" w:cs="Times New Roman"/>
          <w:sz w:val="22"/>
          <w:szCs w:val="22"/>
        </w:rPr>
        <w:t xml:space="preserve"> </w:t>
      </w:r>
      <w:r w:rsidR="00B30EC1" w:rsidRPr="00FD33D6">
        <w:rPr>
          <w:rFonts w:ascii="Times New Roman" w:hAnsi="Times New Roman" w:cs="Times New Roman"/>
          <w:sz w:val="22"/>
          <w:szCs w:val="22"/>
          <w:u w:val="single"/>
        </w:rPr>
        <w:t>Студента</w:t>
      </w:r>
      <w:r w:rsidRPr="00FD33D6">
        <w:rPr>
          <w:rFonts w:ascii="Times New Roman" w:hAnsi="Times New Roman" w:cs="Times New Roman"/>
          <w:sz w:val="22"/>
          <w:szCs w:val="22"/>
        </w:rPr>
        <w:t>;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FD33D6">
          <w:rPr>
            <w:rFonts w:ascii="Times New Roman" w:hAnsi="Times New Roman" w:cs="Times New Roman"/>
            <w:szCs w:val="22"/>
          </w:rPr>
          <w:t>Законом</w:t>
        </w:r>
      </w:hyperlink>
      <w:r w:rsidRPr="00FD33D6">
        <w:rPr>
          <w:rFonts w:ascii="Times New Roman" w:hAnsi="Times New Roman" w:cs="Times New Roman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FD33D6">
          <w:rPr>
            <w:rFonts w:ascii="Times New Roman" w:hAnsi="Times New Roman" w:cs="Times New Roman"/>
            <w:szCs w:val="22"/>
          </w:rPr>
          <w:t>законом</w:t>
        </w:r>
      </w:hyperlink>
      <w:r w:rsidRPr="00FD33D6">
        <w:rPr>
          <w:rFonts w:ascii="Times New Roman" w:hAnsi="Times New Roman" w:cs="Times New Roman"/>
          <w:szCs w:val="22"/>
        </w:rPr>
        <w:t xml:space="preserve"> от 29 декабря 2012 г. N 273-ФЗ "Об образовании в Российской Федерации";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43" w:history="1">
        <w:r w:rsidRPr="00FD33D6">
          <w:rPr>
            <w:rFonts w:ascii="Times New Roman" w:hAnsi="Times New Roman" w:cs="Times New Roman"/>
            <w:szCs w:val="22"/>
          </w:rPr>
          <w:t>разделом I</w:t>
        </w:r>
      </w:hyperlink>
      <w:r w:rsidRPr="00FD33D6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 xml:space="preserve">2.4.4. Обеспечить </w:t>
      </w:r>
      <w:proofErr w:type="gramStart"/>
      <w:r w:rsidRPr="00FD33D6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FD33D6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освоения;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2.4.5. Принимать от Обучающегося и (или) Заказчика плату за образовательные услуги;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 xml:space="preserve">2.4.6. Обеспечить </w:t>
      </w:r>
      <w:proofErr w:type="gramStart"/>
      <w:r w:rsidRPr="00FD33D6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FD33D6">
        <w:rPr>
          <w:rFonts w:ascii="Times New Roman" w:hAnsi="Times New Roman" w:cs="Times New Roman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2.5. Заказчик и (или) Обучающийся обяза</w:t>
      </w:r>
      <w:proofErr w:type="gramStart"/>
      <w:r w:rsidRPr="00FD33D6">
        <w:rPr>
          <w:rFonts w:ascii="Times New Roman" w:hAnsi="Times New Roman" w:cs="Times New Roman"/>
          <w:szCs w:val="22"/>
        </w:rPr>
        <w:t>н(</w:t>
      </w:r>
      <w:proofErr w:type="gramEnd"/>
      <w:r w:rsidRPr="00FD33D6">
        <w:rPr>
          <w:rFonts w:ascii="Times New Roman" w:hAnsi="Times New Roman" w:cs="Times New Roman"/>
          <w:szCs w:val="22"/>
        </w:rPr>
        <w:t>-</w:t>
      </w:r>
      <w:proofErr w:type="spellStart"/>
      <w:r w:rsidRPr="00FD33D6">
        <w:rPr>
          <w:rFonts w:ascii="Times New Roman" w:hAnsi="Times New Roman" w:cs="Times New Roman"/>
          <w:szCs w:val="22"/>
        </w:rPr>
        <w:t>ы</w:t>
      </w:r>
      <w:proofErr w:type="spellEnd"/>
      <w:r w:rsidRPr="00FD33D6">
        <w:rPr>
          <w:rFonts w:ascii="Times New Roman" w:hAnsi="Times New Roman" w:cs="Times New Roman"/>
          <w:szCs w:val="22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43" w:history="1">
        <w:r w:rsidRPr="00FD33D6">
          <w:rPr>
            <w:rFonts w:ascii="Times New Roman" w:hAnsi="Times New Roman" w:cs="Times New Roman"/>
            <w:szCs w:val="22"/>
          </w:rPr>
          <w:t>разделе I</w:t>
        </w:r>
      </w:hyperlink>
      <w:r w:rsidRPr="00FD33D6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487C" w:rsidRPr="00FD33D6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D33D6">
        <w:rPr>
          <w:rFonts w:ascii="Times New Roman" w:hAnsi="Times New Roman" w:cs="Times New Roman"/>
          <w:b/>
          <w:szCs w:val="22"/>
        </w:rPr>
        <w:t>III. Стоимость образовательных услуг, сроки и порядок</w:t>
      </w:r>
    </w:p>
    <w:p w:rsidR="002A487C" w:rsidRPr="00FD33D6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D33D6">
        <w:rPr>
          <w:rFonts w:ascii="Times New Roman" w:hAnsi="Times New Roman" w:cs="Times New Roman"/>
          <w:b/>
          <w:szCs w:val="22"/>
        </w:rPr>
        <w:t xml:space="preserve">их оплаты </w:t>
      </w:r>
    </w:p>
    <w:p w:rsidR="00B76056" w:rsidRPr="00BE0C57" w:rsidRDefault="002A487C" w:rsidP="00BE0C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33D6">
        <w:rPr>
          <w:rFonts w:ascii="Times New Roman" w:hAnsi="Times New Roman" w:cs="Times New Roman"/>
          <w:szCs w:val="22"/>
        </w:rPr>
        <w:t>3.1.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BE0C57">
        <w:rPr>
          <w:rFonts w:ascii="Times New Roman" w:hAnsi="Times New Roman" w:cs="Times New Roman"/>
          <w:szCs w:val="22"/>
        </w:rPr>
        <w:t xml:space="preserve">инансовый год и плановый период, согласно </w:t>
      </w:r>
      <w:proofErr w:type="gramStart"/>
      <w:r w:rsidR="00BE0C57">
        <w:rPr>
          <w:rFonts w:ascii="Times New Roman" w:hAnsi="Times New Roman" w:cs="Times New Roman"/>
          <w:szCs w:val="22"/>
        </w:rPr>
        <w:t>ч</w:t>
      </w:r>
      <w:proofErr w:type="gramEnd"/>
      <w:r w:rsidR="00BE0C57">
        <w:rPr>
          <w:rFonts w:ascii="Times New Roman" w:hAnsi="Times New Roman" w:cs="Times New Roman"/>
          <w:szCs w:val="22"/>
        </w:rPr>
        <w:t xml:space="preserve">. 3 ст. 54 </w:t>
      </w:r>
      <w:r w:rsidR="00BE0C57">
        <w:rPr>
          <w:rFonts w:ascii="Times New Roman" w:hAnsi="Times New Roman" w:cs="Times New Roman"/>
        </w:rPr>
        <w:t>Федерального</w:t>
      </w:r>
      <w:r w:rsidR="00BE0C57" w:rsidRPr="00BE0C57">
        <w:rPr>
          <w:rFonts w:ascii="Times New Roman" w:hAnsi="Times New Roman" w:cs="Times New Roman"/>
        </w:rPr>
        <w:t xml:space="preserve"> закон</w:t>
      </w:r>
      <w:r w:rsidR="00BE0C57">
        <w:rPr>
          <w:rFonts w:ascii="Times New Roman" w:hAnsi="Times New Roman" w:cs="Times New Roman"/>
        </w:rPr>
        <w:t>а</w:t>
      </w:r>
      <w:r w:rsidR="00BE0C57" w:rsidRPr="00BE0C57">
        <w:rPr>
          <w:rFonts w:ascii="Times New Roman" w:hAnsi="Times New Roman" w:cs="Times New Roman"/>
        </w:rPr>
        <w:t xml:space="preserve"> от 29.12.2012 N 273-ФЗ</w:t>
      </w:r>
      <w:r w:rsidR="00BE0C57">
        <w:rPr>
          <w:rFonts w:ascii="Times New Roman" w:hAnsi="Times New Roman" w:cs="Times New Roman"/>
        </w:rPr>
        <w:t xml:space="preserve"> </w:t>
      </w:r>
      <w:r w:rsidR="00BE0C57" w:rsidRPr="00BE0C57">
        <w:rPr>
          <w:rFonts w:ascii="Times New Roman" w:hAnsi="Times New Roman" w:cs="Times New Roman"/>
        </w:rPr>
        <w:t>"Об образовании в Российской Федерации"</w:t>
      </w:r>
      <w:r w:rsidR="00FA621A">
        <w:rPr>
          <w:rFonts w:ascii="Times New Roman" w:hAnsi="Times New Roman" w:cs="Times New Roman"/>
        </w:rPr>
        <w:t>.</w:t>
      </w:r>
    </w:p>
    <w:p w:rsidR="00107DE2" w:rsidRPr="00FD33D6" w:rsidRDefault="008213FD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 xml:space="preserve">3.2. </w:t>
      </w:r>
      <w:r w:rsidR="002A487C" w:rsidRPr="00FD33D6">
        <w:rPr>
          <w:rFonts w:ascii="Times New Roman" w:hAnsi="Times New Roman" w:cs="Times New Roman"/>
          <w:szCs w:val="22"/>
        </w:rPr>
        <w:t>Оп</w:t>
      </w:r>
      <w:r w:rsidR="00107DE2" w:rsidRPr="00FD33D6">
        <w:rPr>
          <w:rFonts w:ascii="Times New Roman" w:hAnsi="Times New Roman" w:cs="Times New Roman"/>
          <w:szCs w:val="22"/>
        </w:rPr>
        <w:t>лата за обучение устанавливается Исполнителем за каждый учебный год на основании утвержденной сметы и приказа директора ГБПОУ МО «Колледж «Коломна».  Оплата производ</w:t>
      </w:r>
      <w:r w:rsidR="00612C39">
        <w:rPr>
          <w:rFonts w:ascii="Times New Roman" w:hAnsi="Times New Roman" w:cs="Times New Roman"/>
          <w:szCs w:val="22"/>
        </w:rPr>
        <w:t>ится по полугодиям не позднее 25</w:t>
      </w:r>
      <w:r w:rsidR="00107DE2" w:rsidRPr="00FD33D6">
        <w:rPr>
          <w:rFonts w:ascii="Times New Roman" w:hAnsi="Times New Roman" w:cs="Times New Roman"/>
          <w:szCs w:val="22"/>
        </w:rPr>
        <w:t xml:space="preserve"> числа периода, подлежащего оплате (оплата за I полугодие</w:t>
      </w:r>
      <w:r w:rsidR="00612C39">
        <w:rPr>
          <w:rFonts w:ascii="Times New Roman" w:hAnsi="Times New Roman" w:cs="Times New Roman"/>
          <w:szCs w:val="22"/>
        </w:rPr>
        <w:t xml:space="preserve"> – до 25</w:t>
      </w:r>
      <w:r w:rsidR="00107DE2" w:rsidRPr="00FD33D6">
        <w:rPr>
          <w:rFonts w:ascii="Times New Roman" w:hAnsi="Times New Roman" w:cs="Times New Roman"/>
          <w:szCs w:val="22"/>
        </w:rPr>
        <w:t xml:space="preserve"> с</w:t>
      </w:r>
      <w:r w:rsidR="00612C39">
        <w:rPr>
          <w:rFonts w:ascii="Times New Roman" w:hAnsi="Times New Roman" w:cs="Times New Roman"/>
          <w:szCs w:val="22"/>
        </w:rPr>
        <w:t>ентября, за II полугодие – до 25</w:t>
      </w:r>
      <w:r w:rsidR="00107DE2" w:rsidRPr="00FD33D6">
        <w:rPr>
          <w:rFonts w:ascii="Times New Roman" w:hAnsi="Times New Roman" w:cs="Times New Roman"/>
          <w:szCs w:val="22"/>
        </w:rPr>
        <w:t xml:space="preserve"> января учебного года), в безналичном порядке на счет, указанный в </w:t>
      </w:r>
      <w:r w:rsidR="000E2A16">
        <w:rPr>
          <w:rFonts w:ascii="Times New Roman" w:hAnsi="Times New Roman" w:cs="Times New Roman"/>
          <w:szCs w:val="22"/>
        </w:rPr>
        <w:t>Приложении № 1 к настоящему Договору (квитанция на оплату</w:t>
      </w:r>
      <w:r w:rsidR="00980CD1">
        <w:rPr>
          <w:rFonts w:ascii="Times New Roman" w:hAnsi="Times New Roman" w:cs="Times New Roman"/>
          <w:szCs w:val="22"/>
        </w:rPr>
        <w:t xml:space="preserve"> по Договору</w:t>
      </w:r>
      <w:r w:rsidR="000E2A16">
        <w:rPr>
          <w:rFonts w:ascii="Times New Roman" w:hAnsi="Times New Roman" w:cs="Times New Roman"/>
          <w:szCs w:val="22"/>
        </w:rPr>
        <w:t>)</w:t>
      </w:r>
      <w:r w:rsidR="00107DE2" w:rsidRPr="00FD33D6">
        <w:rPr>
          <w:rFonts w:ascii="Times New Roman" w:hAnsi="Times New Roman" w:cs="Times New Roman"/>
          <w:szCs w:val="22"/>
        </w:rPr>
        <w:t>.</w:t>
      </w:r>
    </w:p>
    <w:p w:rsidR="00107DE2" w:rsidRPr="00FD33D6" w:rsidRDefault="00107DE2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1 семестр________________________________________________________</w:t>
      </w:r>
      <w:r w:rsidR="00567EC4">
        <w:rPr>
          <w:rFonts w:ascii="Times New Roman" w:hAnsi="Times New Roman" w:cs="Times New Roman"/>
          <w:szCs w:val="22"/>
        </w:rPr>
        <w:t>___________</w:t>
      </w:r>
      <w:r w:rsidRPr="00FD33D6">
        <w:rPr>
          <w:rFonts w:ascii="Times New Roman" w:hAnsi="Times New Roman" w:cs="Times New Roman"/>
          <w:szCs w:val="22"/>
        </w:rPr>
        <w:t>руб.,_____ коп.</w:t>
      </w:r>
    </w:p>
    <w:p w:rsidR="00107DE2" w:rsidRPr="00FD33D6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2</w:t>
      </w:r>
      <w:r w:rsidR="00107DE2" w:rsidRPr="00FD33D6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>
        <w:rPr>
          <w:rFonts w:ascii="Times New Roman" w:hAnsi="Times New Roman" w:cs="Times New Roman"/>
          <w:szCs w:val="22"/>
        </w:rPr>
        <w:t>___________</w:t>
      </w:r>
      <w:r w:rsidR="00107DE2" w:rsidRPr="00FD33D6">
        <w:rPr>
          <w:rFonts w:ascii="Times New Roman" w:hAnsi="Times New Roman" w:cs="Times New Roman"/>
          <w:szCs w:val="22"/>
        </w:rPr>
        <w:t>руб.,_____ коп.</w:t>
      </w:r>
    </w:p>
    <w:p w:rsidR="00107DE2" w:rsidRPr="00FD33D6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3</w:t>
      </w:r>
      <w:r w:rsidR="00107DE2" w:rsidRPr="00FD33D6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>
        <w:rPr>
          <w:rFonts w:ascii="Times New Roman" w:hAnsi="Times New Roman" w:cs="Times New Roman"/>
          <w:szCs w:val="22"/>
        </w:rPr>
        <w:t>___________</w:t>
      </w:r>
      <w:r w:rsidR="00107DE2" w:rsidRPr="00FD33D6">
        <w:rPr>
          <w:rFonts w:ascii="Times New Roman" w:hAnsi="Times New Roman" w:cs="Times New Roman"/>
          <w:szCs w:val="22"/>
        </w:rPr>
        <w:t>руб.,_____ коп.</w:t>
      </w:r>
    </w:p>
    <w:p w:rsidR="00107DE2" w:rsidRPr="00FD33D6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4</w:t>
      </w:r>
      <w:r w:rsidR="00107DE2" w:rsidRPr="00FD33D6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>
        <w:rPr>
          <w:rFonts w:ascii="Times New Roman" w:hAnsi="Times New Roman" w:cs="Times New Roman"/>
          <w:szCs w:val="22"/>
        </w:rPr>
        <w:t>___________</w:t>
      </w:r>
      <w:r w:rsidR="00107DE2" w:rsidRPr="00FD33D6">
        <w:rPr>
          <w:rFonts w:ascii="Times New Roman" w:hAnsi="Times New Roman" w:cs="Times New Roman"/>
          <w:szCs w:val="22"/>
        </w:rPr>
        <w:t>руб.,_____ коп.</w:t>
      </w:r>
    </w:p>
    <w:p w:rsidR="00107DE2" w:rsidRPr="00FD33D6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5</w:t>
      </w:r>
      <w:r w:rsidR="00107DE2" w:rsidRPr="00FD33D6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>
        <w:rPr>
          <w:rFonts w:ascii="Times New Roman" w:hAnsi="Times New Roman" w:cs="Times New Roman"/>
          <w:szCs w:val="22"/>
        </w:rPr>
        <w:t>___________</w:t>
      </w:r>
      <w:r w:rsidR="00107DE2" w:rsidRPr="00FD33D6">
        <w:rPr>
          <w:rFonts w:ascii="Times New Roman" w:hAnsi="Times New Roman" w:cs="Times New Roman"/>
          <w:szCs w:val="22"/>
        </w:rPr>
        <w:t>руб.,_____ коп.</w:t>
      </w:r>
    </w:p>
    <w:p w:rsidR="00107DE2" w:rsidRPr="00FD33D6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6</w:t>
      </w:r>
      <w:r w:rsidR="00107DE2" w:rsidRPr="00FD33D6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>
        <w:rPr>
          <w:rFonts w:ascii="Times New Roman" w:hAnsi="Times New Roman" w:cs="Times New Roman"/>
          <w:szCs w:val="22"/>
        </w:rPr>
        <w:t>___________</w:t>
      </w:r>
      <w:r w:rsidR="00107DE2" w:rsidRPr="00FD33D6">
        <w:rPr>
          <w:rFonts w:ascii="Times New Roman" w:hAnsi="Times New Roman" w:cs="Times New Roman"/>
          <w:szCs w:val="22"/>
        </w:rPr>
        <w:t>руб.,_____ коп.</w:t>
      </w:r>
    </w:p>
    <w:p w:rsidR="00107DE2" w:rsidRPr="00FD33D6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7</w:t>
      </w:r>
      <w:r w:rsidR="00107DE2" w:rsidRPr="00FD33D6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>
        <w:rPr>
          <w:rFonts w:ascii="Times New Roman" w:hAnsi="Times New Roman" w:cs="Times New Roman"/>
          <w:szCs w:val="22"/>
        </w:rPr>
        <w:t>___________</w:t>
      </w:r>
      <w:r w:rsidR="00107DE2" w:rsidRPr="00FD33D6">
        <w:rPr>
          <w:rFonts w:ascii="Times New Roman" w:hAnsi="Times New Roman" w:cs="Times New Roman"/>
          <w:szCs w:val="22"/>
        </w:rPr>
        <w:t>руб.,_____ коп.</w:t>
      </w:r>
    </w:p>
    <w:p w:rsidR="00107DE2" w:rsidRPr="00FD33D6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8</w:t>
      </w:r>
      <w:r w:rsidR="00107DE2" w:rsidRPr="00FD33D6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>
        <w:rPr>
          <w:rFonts w:ascii="Times New Roman" w:hAnsi="Times New Roman" w:cs="Times New Roman"/>
          <w:szCs w:val="22"/>
        </w:rPr>
        <w:t>___________</w:t>
      </w:r>
      <w:r w:rsidR="00107DE2" w:rsidRPr="00FD33D6">
        <w:rPr>
          <w:rFonts w:ascii="Times New Roman" w:hAnsi="Times New Roman" w:cs="Times New Roman"/>
          <w:szCs w:val="22"/>
        </w:rPr>
        <w:t>руб.,_____ коп.</w:t>
      </w:r>
    </w:p>
    <w:p w:rsidR="00C25193" w:rsidRDefault="00C25193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Отсрочка разрешается согласно заявлению с индивидуально установленным графиком.</w:t>
      </w:r>
    </w:p>
    <w:p w:rsidR="00DE5A0F" w:rsidRPr="00FD33D6" w:rsidRDefault="00DE5A0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07DE2" w:rsidRPr="00FD33D6" w:rsidRDefault="00107DE2" w:rsidP="00AB569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A487C" w:rsidRPr="00FD33D6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D33D6">
        <w:rPr>
          <w:rFonts w:ascii="Times New Roman" w:hAnsi="Times New Roman" w:cs="Times New Roman"/>
          <w:b/>
          <w:szCs w:val="22"/>
        </w:rPr>
        <w:lastRenderedPageBreak/>
        <w:t>IV. Порядок изменения и расторжения Договора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 xml:space="preserve">4.2. Настоящий </w:t>
      </w:r>
      <w:proofErr w:type="gramStart"/>
      <w:r w:rsidRPr="00FD33D6">
        <w:rPr>
          <w:rFonts w:ascii="Times New Roman" w:hAnsi="Times New Roman" w:cs="Times New Roman"/>
          <w:szCs w:val="22"/>
        </w:rPr>
        <w:t>Договор</w:t>
      </w:r>
      <w:proofErr w:type="gramEnd"/>
      <w:r w:rsidRPr="00FD33D6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 xml:space="preserve">4.3. Настоящий </w:t>
      </w:r>
      <w:proofErr w:type="gramStart"/>
      <w:r w:rsidRPr="00FD33D6">
        <w:rPr>
          <w:rFonts w:ascii="Times New Roman" w:hAnsi="Times New Roman" w:cs="Times New Roman"/>
          <w:szCs w:val="22"/>
        </w:rPr>
        <w:t>Договор</w:t>
      </w:r>
      <w:proofErr w:type="gramEnd"/>
      <w:r w:rsidRPr="00FD33D6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FD33D6">
          <w:rPr>
            <w:rFonts w:ascii="Times New Roman" w:hAnsi="Times New Roman" w:cs="Times New Roman"/>
            <w:szCs w:val="22"/>
          </w:rPr>
          <w:t>пунктом 21</w:t>
        </w:r>
      </w:hyperlink>
      <w:r w:rsidRPr="00FD33D6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D33D6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 xml:space="preserve">4.6. </w:t>
      </w:r>
      <w:proofErr w:type="gramStart"/>
      <w:r w:rsidRPr="00FD33D6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FD33D6"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487C" w:rsidRPr="00FD33D6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D33D6">
        <w:rPr>
          <w:rFonts w:ascii="Times New Roman" w:hAnsi="Times New Roman" w:cs="Times New Roman"/>
          <w:b/>
          <w:szCs w:val="22"/>
        </w:rPr>
        <w:t>V. Ответственность Исполнителя, Заказчика и Обучающегося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 xml:space="preserve">5.3. Заказчик вправе отказаться от исполнения Договора и потребовать полного </w:t>
      </w:r>
      <w:r w:rsidR="00E20624" w:rsidRPr="00FD33D6">
        <w:rPr>
          <w:rFonts w:ascii="Times New Roman" w:hAnsi="Times New Roman" w:cs="Times New Roman"/>
          <w:szCs w:val="22"/>
        </w:rPr>
        <w:t>возмещения убытков, если в</w:t>
      </w:r>
      <w:r w:rsidRPr="00FD33D6">
        <w:rPr>
          <w:rFonts w:ascii="Times New Roman" w:hAnsi="Times New Roman" w:cs="Times New Roman"/>
          <w:szCs w:val="22"/>
        </w:rPr>
        <w:t xml:space="preserve"> срок </w:t>
      </w:r>
      <w:r w:rsidR="00E20624" w:rsidRPr="00FD33D6">
        <w:rPr>
          <w:rFonts w:ascii="Times New Roman" w:hAnsi="Times New Roman" w:cs="Times New Roman"/>
          <w:szCs w:val="22"/>
        </w:rPr>
        <w:t xml:space="preserve">20 рабочих дней </w:t>
      </w:r>
      <w:r w:rsidRPr="00FD33D6">
        <w:rPr>
          <w:rFonts w:ascii="Times New Roman" w:hAnsi="Times New Roman" w:cs="Times New Roman"/>
          <w:szCs w:val="22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5.4.4. Расторгнуть Договор.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487C" w:rsidRPr="00FD33D6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D33D6">
        <w:rPr>
          <w:rFonts w:ascii="Times New Roman" w:hAnsi="Times New Roman" w:cs="Times New Roman"/>
          <w:b/>
          <w:szCs w:val="22"/>
        </w:rPr>
        <w:t>VI. Срок действия Договора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E4D1A" w:rsidRPr="00FD33D6" w:rsidRDefault="004E4D1A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A487C" w:rsidRPr="00FD33D6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D33D6">
        <w:rPr>
          <w:rFonts w:ascii="Times New Roman" w:hAnsi="Times New Roman" w:cs="Times New Roman"/>
          <w:b/>
          <w:szCs w:val="22"/>
        </w:rPr>
        <w:t>VII. Заключительные положения</w:t>
      </w:r>
    </w:p>
    <w:p w:rsidR="008213FD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 xml:space="preserve">7.1. </w:t>
      </w:r>
      <w:r w:rsidR="008213FD" w:rsidRPr="00FD33D6">
        <w:rPr>
          <w:rFonts w:ascii="Times New Roman" w:hAnsi="Times New Roman" w:cs="Times New Roman"/>
          <w:szCs w:val="22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</w:t>
      </w:r>
      <w:r w:rsidR="00D37324" w:rsidRPr="00FD33D6">
        <w:rPr>
          <w:rFonts w:ascii="Times New Roman" w:hAnsi="Times New Roman" w:cs="Times New Roman"/>
          <w:szCs w:val="22"/>
        </w:rPr>
        <w:t>уждающемуся в социальной помощи и по другим основаниям, указанн</w:t>
      </w:r>
      <w:r w:rsidR="005961E6" w:rsidRPr="00FD33D6">
        <w:rPr>
          <w:rFonts w:ascii="Times New Roman" w:hAnsi="Times New Roman" w:cs="Times New Roman"/>
          <w:szCs w:val="22"/>
        </w:rPr>
        <w:t xml:space="preserve">ым в локальном нормативном акте ГБПОУ МО </w:t>
      </w:r>
      <w:r w:rsidR="005961E6" w:rsidRPr="00FD33D6">
        <w:rPr>
          <w:rFonts w:ascii="Times New Roman" w:hAnsi="Times New Roman" w:cs="Times New Roman"/>
          <w:szCs w:val="22"/>
        </w:rPr>
        <w:lastRenderedPageBreak/>
        <w:t xml:space="preserve">«Колледж «Коломна». </w:t>
      </w:r>
    </w:p>
    <w:p w:rsidR="008213FD" w:rsidRPr="00FD33D6" w:rsidRDefault="008213FD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 xml:space="preserve">Основания и порядок снижения стоимости платных образовательных услуг устанавливаются Положением о порядке и основаниях снижения стоимости платных образовательных услуг ГБПОУ МО «Колледж «Коломна». 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D33D6">
        <w:rPr>
          <w:rFonts w:ascii="Times New Roman" w:hAnsi="Times New Roman" w:cs="Times New Roman"/>
          <w:szCs w:val="22"/>
        </w:rPr>
        <w:t>приказа</w:t>
      </w:r>
      <w:proofErr w:type="gramEnd"/>
      <w:r w:rsidRPr="00FD33D6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3D6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487C" w:rsidRPr="00FD33D6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142"/>
      <w:bookmarkEnd w:id="1"/>
      <w:r w:rsidRPr="00FD33D6">
        <w:rPr>
          <w:rFonts w:ascii="Times New Roman" w:hAnsi="Times New Roman" w:cs="Times New Roman"/>
          <w:b/>
          <w:szCs w:val="22"/>
        </w:rPr>
        <w:t>VIII. Адреса и реквизиты Сторон</w:t>
      </w:r>
    </w:p>
    <w:p w:rsidR="002A487C" w:rsidRPr="00FD33D6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288" w:type="dxa"/>
        <w:tblLook w:val="01E0"/>
      </w:tblPr>
      <w:tblGrid>
        <w:gridCol w:w="3240"/>
        <w:gridCol w:w="2895"/>
        <w:gridCol w:w="2908"/>
      </w:tblGrid>
      <w:tr w:rsidR="003E3970" w:rsidRPr="006D218C" w:rsidTr="00C13BF3">
        <w:tc>
          <w:tcPr>
            <w:tcW w:w="3240" w:type="dxa"/>
          </w:tcPr>
          <w:p w:rsidR="003E3970" w:rsidRPr="00FD33D6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3D6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3E3970" w:rsidRPr="00B33814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814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</w:p>
          <w:p w:rsidR="003E3970" w:rsidRPr="00B33814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814">
              <w:rPr>
                <w:rFonts w:ascii="Times New Roman" w:hAnsi="Times New Roman"/>
                <w:sz w:val="20"/>
                <w:szCs w:val="20"/>
              </w:rPr>
              <w:t>Московской области «Колледж «Коломна» (ГБПОУ МО «Колледж «Коломна»)</w:t>
            </w:r>
          </w:p>
          <w:p w:rsidR="003E3970" w:rsidRPr="00B33814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814">
              <w:rPr>
                <w:rFonts w:ascii="Times New Roman" w:hAnsi="Times New Roman"/>
                <w:sz w:val="20"/>
                <w:szCs w:val="20"/>
              </w:rPr>
              <w:t>Юридический адрес: 140402, Московская обл., г. Коломна, Окский проспект, д. 40</w:t>
            </w:r>
          </w:p>
          <w:p w:rsidR="003E3970" w:rsidRPr="00B33814" w:rsidRDefault="003E3970" w:rsidP="00AB5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814">
              <w:rPr>
                <w:rFonts w:ascii="Times New Roman" w:hAnsi="Times New Roman"/>
                <w:sz w:val="20"/>
                <w:szCs w:val="20"/>
              </w:rPr>
              <w:t>Фактический адрес: 140402, Московская обл., г. Коломна, Октябрьской революции, д. 408</w:t>
            </w:r>
          </w:p>
          <w:p w:rsidR="003E3970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814">
              <w:rPr>
                <w:rFonts w:ascii="Times New Roman" w:hAnsi="Times New Roman"/>
                <w:sz w:val="20"/>
                <w:szCs w:val="20"/>
              </w:rPr>
              <w:t>Телефон/факс: 8(496)618-84-06</w:t>
            </w:r>
          </w:p>
          <w:p w:rsidR="00B33814" w:rsidRPr="00B33814" w:rsidRDefault="00B33814" w:rsidP="00AB56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3814">
              <w:rPr>
                <w:rFonts w:ascii="Times New Roman" w:hAnsi="Times New Roman"/>
                <w:b/>
                <w:sz w:val="20"/>
                <w:szCs w:val="20"/>
              </w:rPr>
              <w:t xml:space="preserve">Банковские реквизиты: </w:t>
            </w:r>
          </w:p>
          <w:p w:rsidR="00B33814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814">
              <w:rPr>
                <w:rFonts w:ascii="Times New Roman" w:hAnsi="Times New Roman"/>
                <w:sz w:val="20"/>
                <w:szCs w:val="20"/>
              </w:rPr>
              <w:t xml:space="preserve">ИНН   5022049898    </w:t>
            </w:r>
          </w:p>
          <w:p w:rsidR="003E3970" w:rsidRPr="00B33814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814">
              <w:rPr>
                <w:rFonts w:ascii="Times New Roman" w:hAnsi="Times New Roman"/>
                <w:sz w:val="20"/>
                <w:szCs w:val="20"/>
              </w:rPr>
              <w:t>КПП    502201001</w:t>
            </w:r>
          </w:p>
          <w:p w:rsidR="003E3970" w:rsidRPr="00B33814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814">
              <w:rPr>
                <w:rFonts w:ascii="Times New Roman" w:hAnsi="Times New Roman"/>
                <w:sz w:val="20"/>
                <w:szCs w:val="20"/>
              </w:rPr>
              <w:t xml:space="preserve">ОГРН     1155022002959   </w:t>
            </w:r>
          </w:p>
          <w:p w:rsidR="003E3970" w:rsidRPr="00B33814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814">
              <w:rPr>
                <w:rFonts w:ascii="Times New Roman" w:hAnsi="Times New Roman"/>
                <w:sz w:val="20"/>
                <w:szCs w:val="20"/>
              </w:rPr>
              <w:t>ОКАТО  46438000000</w:t>
            </w:r>
          </w:p>
          <w:p w:rsidR="003E3970" w:rsidRPr="00B33814" w:rsidRDefault="00757B1D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ОКТМО  46738000</w:t>
            </w:r>
            <w:r w:rsidR="003E3970" w:rsidRPr="00B3381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E3970" w:rsidRPr="00B55D61" w:rsidRDefault="00540AFD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D61">
              <w:rPr>
                <w:rFonts w:ascii="Times New Roman" w:hAnsi="Times New Roman"/>
                <w:sz w:val="20"/>
                <w:szCs w:val="20"/>
              </w:rPr>
              <w:t xml:space="preserve">КД </w:t>
            </w:r>
            <w:r w:rsidR="00B55D61">
              <w:rPr>
                <w:rFonts w:ascii="Times New Roman" w:hAnsi="Times New Roman"/>
                <w:sz w:val="20"/>
                <w:szCs w:val="20"/>
              </w:rPr>
              <w:t>00000000000000000130</w:t>
            </w:r>
          </w:p>
          <w:p w:rsidR="002A1BBA" w:rsidRPr="002A1BBA" w:rsidRDefault="003856BE" w:rsidP="002A1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Министерство экономики и финансов</w:t>
            </w:r>
            <w:r w:rsidR="002A1BBA" w:rsidRPr="002A1BBA">
              <w:rPr>
                <w:rFonts w:ascii="Times New Roman" w:hAnsi="Times New Roman"/>
                <w:sz w:val="20"/>
                <w:szCs w:val="20"/>
              </w:rPr>
              <w:t xml:space="preserve"> Московской области (ГБПОУ МО «Колледж «Коломна» </w:t>
            </w:r>
            <w:proofErr w:type="gramEnd"/>
          </w:p>
          <w:p w:rsidR="00980E9C" w:rsidRDefault="002A1BBA" w:rsidP="00AB5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1BBA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2A1BBA">
              <w:rPr>
                <w:rFonts w:ascii="Times New Roman" w:hAnsi="Times New Roman"/>
                <w:sz w:val="20"/>
                <w:szCs w:val="20"/>
              </w:rPr>
              <w:t>/с № 20014</w:t>
            </w:r>
            <w:r w:rsidRPr="002A1BBA">
              <w:rPr>
                <w:rFonts w:ascii="Times New Roman" w:hAnsi="Times New Roman"/>
                <w:sz w:val="20"/>
                <w:szCs w:val="20"/>
                <w:lang w:val="en-US"/>
              </w:rPr>
              <w:t>D11400</w:t>
            </w:r>
            <w:r w:rsidRPr="002A1B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E3970" w:rsidRPr="00B33814" w:rsidRDefault="002A1BBA" w:rsidP="00AB5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1BBA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2A1BBA">
              <w:rPr>
                <w:rFonts w:ascii="Times New Roman" w:hAnsi="Times New Roman"/>
                <w:sz w:val="20"/>
                <w:szCs w:val="20"/>
              </w:rPr>
              <w:t>/с № 21014</w:t>
            </w:r>
            <w:r w:rsidRPr="002A1BBA">
              <w:rPr>
                <w:rFonts w:ascii="Times New Roman" w:hAnsi="Times New Roman"/>
                <w:sz w:val="20"/>
                <w:szCs w:val="20"/>
                <w:lang w:val="en-US"/>
              </w:rPr>
              <w:t>D11400</w:t>
            </w:r>
            <w:r w:rsidRPr="002A1BB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E3970" w:rsidRPr="00B33814" w:rsidRDefault="003E3970" w:rsidP="00AB569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814">
              <w:rPr>
                <w:rFonts w:ascii="Times New Roman" w:hAnsi="Times New Roman"/>
                <w:sz w:val="20"/>
                <w:szCs w:val="20"/>
              </w:rPr>
              <w:t>Счет № 40601810945253000001</w:t>
            </w:r>
          </w:p>
          <w:p w:rsidR="003E3970" w:rsidRPr="00B33814" w:rsidRDefault="003E3970" w:rsidP="00AB569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814">
              <w:rPr>
                <w:rFonts w:ascii="Times New Roman" w:hAnsi="Times New Roman"/>
                <w:sz w:val="20"/>
                <w:szCs w:val="20"/>
              </w:rPr>
              <w:t>ГУ Банка России по ЦФО</w:t>
            </w:r>
          </w:p>
          <w:p w:rsidR="003E3970" w:rsidRPr="00B33814" w:rsidRDefault="003E3970" w:rsidP="00AB569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814">
              <w:rPr>
                <w:rFonts w:ascii="Times New Roman" w:hAnsi="Times New Roman"/>
                <w:sz w:val="20"/>
                <w:szCs w:val="20"/>
              </w:rPr>
              <w:t>БИК 044525000</w:t>
            </w: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</w:tcPr>
          <w:p w:rsidR="003E3970" w:rsidRPr="00FD33D6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3D6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6D0504" w:rsidRPr="006D218C" w:rsidRDefault="006D0504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6D0504" w:rsidRPr="006D218C" w:rsidRDefault="006D0504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6D0504" w:rsidRPr="006D218C" w:rsidRDefault="006D0504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6D0504" w:rsidRPr="006D0504" w:rsidRDefault="006D0504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наличии)/ наименование юридического лица)</w:t>
            </w: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3E3970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1560A2" w:rsidRPr="006D218C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1560A2" w:rsidRPr="006D218C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1560A2" w:rsidRPr="006D218C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1560A2" w:rsidRDefault="001560A2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нахождения/адрес места жительства)</w:t>
            </w:r>
          </w:p>
          <w:p w:rsidR="001560A2" w:rsidRPr="006D218C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1560A2" w:rsidRPr="006D218C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1560A2" w:rsidRPr="001560A2" w:rsidRDefault="001560A2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:rsidR="001560A2" w:rsidRPr="001560A2" w:rsidRDefault="001560A2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1560A2" w:rsidRPr="006D218C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1560A2" w:rsidRPr="006D218C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1560A2" w:rsidRPr="006D218C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1560A2" w:rsidRPr="001D74CF" w:rsidRDefault="001D74CF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места жительства)</w:t>
            </w:r>
          </w:p>
          <w:p w:rsidR="003E3970" w:rsidRPr="006D218C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3E3970"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3E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3E3970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1D74CF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D74CF" w:rsidRPr="001D74CF" w:rsidRDefault="001D74CF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:rsidR="001D74CF" w:rsidRPr="006D218C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1D74CF" w:rsidRPr="006D218C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1D74CF" w:rsidRPr="006D218C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1D74CF" w:rsidRPr="006D218C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1D74CF" w:rsidRPr="006D218C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1D74CF" w:rsidRPr="001D74CF" w:rsidRDefault="001D74CF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</w:tcPr>
          <w:p w:rsidR="003E3970" w:rsidRPr="00FD33D6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3D6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Pr="006D0504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наличии)/ наименование юридического лица)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нахождения/адрес места жительства)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Pr="001560A2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:rsidR="00544C98" w:rsidRPr="001560A2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Pr="001D74CF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места жительства)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1D74CF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Pr="006D218C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544C98" w:rsidRPr="001D74CF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487C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Layout w:type="fixed"/>
        <w:tblLook w:val="01E0"/>
      </w:tblPr>
      <w:tblGrid>
        <w:gridCol w:w="3222"/>
        <w:gridCol w:w="2879"/>
        <w:gridCol w:w="2979"/>
      </w:tblGrid>
      <w:tr w:rsidR="003E3970" w:rsidRPr="006D218C" w:rsidTr="00C13BF3">
        <w:tc>
          <w:tcPr>
            <w:tcW w:w="3222" w:type="dxa"/>
          </w:tcPr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Директор ГБ</w:t>
            </w:r>
            <w:r w:rsidR="005819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ПОУ МО «Колледж «Коломна»</w:t>
            </w: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______________</w:t>
            </w:r>
            <w:r w:rsidR="00F67F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/</w:t>
            </w:r>
            <w:r w:rsidR="005819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М.А. Ширкалин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/</w:t>
            </w: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879" w:type="dxa"/>
          </w:tcPr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___________/____________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79" w:type="dxa"/>
          </w:tcPr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6D218C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6D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/______________/</w:t>
            </w:r>
          </w:p>
        </w:tc>
      </w:tr>
    </w:tbl>
    <w:p w:rsidR="002472B6" w:rsidRPr="006113AF" w:rsidRDefault="002472B6" w:rsidP="00A969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72B6" w:rsidRPr="006113AF" w:rsidSect="00A7735A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05BA7"/>
    <w:multiLevelType w:val="multilevel"/>
    <w:tmpl w:val="BB1CA91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487C"/>
    <w:rsid w:val="000349EA"/>
    <w:rsid w:val="000B65B1"/>
    <w:rsid w:val="000D7591"/>
    <w:rsid w:val="000E2A16"/>
    <w:rsid w:val="00107DE2"/>
    <w:rsid w:val="00125125"/>
    <w:rsid w:val="001560A2"/>
    <w:rsid w:val="00174B56"/>
    <w:rsid w:val="0018386C"/>
    <w:rsid w:val="001B0577"/>
    <w:rsid w:val="001C216D"/>
    <w:rsid w:val="001D74CF"/>
    <w:rsid w:val="001E0316"/>
    <w:rsid w:val="001F1053"/>
    <w:rsid w:val="001F2271"/>
    <w:rsid w:val="00240CA4"/>
    <w:rsid w:val="002472B6"/>
    <w:rsid w:val="002A0FC8"/>
    <w:rsid w:val="002A1BBA"/>
    <w:rsid w:val="002A2584"/>
    <w:rsid w:val="002A487C"/>
    <w:rsid w:val="002F28D0"/>
    <w:rsid w:val="00304638"/>
    <w:rsid w:val="00310FBD"/>
    <w:rsid w:val="00322E3D"/>
    <w:rsid w:val="0033327A"/>
    <w:rsid w:val="003856BE"/>
    <w:rsid w:val="003A4F05"/>
    <w:rsid w:val="003B71D2"/>
    <w:rsid w:val="003E3970"/>
    <w:rsid w:val="003F5AEA"/>
    <w:rsid w:val="004649B7"/>
    <w:rsid w:val="004A7F00"/>
    <w:rsid w:val="004B324F"/>
    <w:rsid w:val="004E4D1A"/>
    <w:rsid w:val="004F1E53"/>
    <w:rsid w:val="004F6EB2"/>
    <w:rsid w:val="00540AFD"/>
    <w:rsid w:val="00544C98"/>
    <w:rsid w:val="005506E8"/>
    <w:rsid w:val="00554798"/>
    <w:rsid w:val="00567EC4"/>
    <w:rsid w:val="005819B2"/>
    <w:rsid w:val="00595909"/>
    <w:rsid w:val="005961E6"/>
    <w:rsid w:val="006113AF"/>
    <w:rsid w:val="00612C39"/>
    <w:rsid w:val="006339A8"/>
    <w:rsid w:val="006C3B8C"/>
    <w:rsid w:val="006D0504"/>
    <w:rsid w:val="006E227A"/>
    <w:rsid w:val="006F39A2"/>
    <w:rsid w:val="007419E3"/>
    <w:rsid w:val="00757B1D"/>
    <w:rsid w:val="00795ACE"/>
    <w:rsid w:val="007C382D"/>
    <w:rsid w:val="007E1116"/>
    <w:rsid w:val="007F1B55"/>
    <w:rsid w:val="008213FD"/>
    <w:rsid w:val="00834EBB"/>
    <w:rsid w:val="008459B9"/>
    <w:rsid w:val="00853B97"/>
    <w:rsid w:val="00877A99"/>
    <w:rsid w:val="008B56FF"/>
    <w:rsid w:val="008E0FA9"/>
    <w:rsid w:val="00931600"/>
    <w:rsid w:val="00957112"/>
    <w:rsid w:val="0096202E"/>
    <w:rsid w:val="00980CD1"/>
    <w:rsid w:val="00980E9C"/>
    <w:rsid w:val="009F0C82"/>
    <w:rsid w:val="00A73343"/>
    <w:rsid w:val="00A7735A"/>
    <w:rsid w:val="00A96936"/>
    <w:rsid w:val="00AA61CB"/>
    <w:rsid w:val="00AB5696"/>
    <w:rsid w:val="00AB5723"/>
    <w:rsid w:val="00AC199C"/>
    <w:rsid w:val="00AC4726"/>
    <w:rsid w:val="00AE33DA"/>
    <w:rsid w:val="00AF6762"/>
    <w:rsid w:val="00B30EC1"/>
    <w:rsid w:val="00B33814"/>
    <w:rsid w:val="00B41B1B"/>
    <w:rsid w:val="00B42D82"/>
    <w:rsid w:val="00B52B36"/>
    <w:rsid w:val="00B55D61"/>
    <w:rsid w:val="00B63DA2"/>
    <w:rsid w:val="00B66586"/>
    <w:rsid w:val="00B7526B"/>
    <w:rsid w:val="00B76056"/>
    <w:rsid w:val="00BA014B"/>
    <w:rsid w:val="00BD62BA"/>
    <w:rsid w:val="00BE0C57"/>
    <w:rsid w:val="00C25193"/>
    <w:rsid w:val="00C5068B"/>
    <w:rsid w:val="00C5325E"/>
    <w:rsid w:val="00C622F1"/>
    <w:rsid w:val="00CB3866"/>
    <w:rsid w:val="00CC61AD"/>
    <w:rsid w:val="00CD570D"/>
    <w:rsid w:val="00D16579"/>
    <w:rsid w:val="00D22CF5"/>
    <w:rsid w:val="00D37324"/>
    <w:rsid w:val="00D932EF"/>
    <w:rsid w:val="00D95C70"/>
    <w:rsid w:val="00DE5A0F"/>
    <w:rsid w:val="00E20624"/>
    <w:rsid w:val="00E769D5"/>
    <w:rsid w:val="00EA3E22"/>
    <w:rsid w:val="00EB3964"/>
    <w:rsid w:val="00F24FA4"/>
    <w:rsid w:val="00F43286"/>
    <w:rsid w:val="00F67FA3"/>
    <w:rsid w:val="00F94FC0"/>
    <w:rsid w:val="00FA621A"/>
    <w:rsid w:val="00FD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4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6056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semiHidden/>
    <w:rsid w:val="003E3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A5D0761CEC79611689BCBE70F0BE0187C06422DB7ED8B8B4A1FF8E44B6E51977EAA02BA745D40M0r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A5D0761CEC79611689BCBE70F0BE01B79074B2EB4ED8B8B4A1FF8E4M4r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2A5D0761CEC79611689BCBE70F0BE01B7906432EB2ED8B8B4A1FF8E4M4rBH" TargetMode="External"/><Relationship Id="rId5" Type="http://schemas.openxmlformats.org/officeDocument/2006/relationships/hyperlink" Target="consultantplus://offline/ref=542A5D0761CEC79611689BCBE70F0BE01B79074B2EB4ED8B8B4A1FF8E44B6E51977EAA02BA745941M0r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2523</Words>
  <Characters>14386</Characters>
  <Application>Microsoft Office Word</Application>
  <DocSecurity>0</DocSecurity>
  <Lines>119</Lines>
  <Paragraphs>33</Paragraphs>
  <ScaleCrop>false</ScaleCrop>
  <Company/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Захарова</dc:creator>
  <cp:lastModifiedBy>Ирина Захарова</cp:lastModifiedBy>
  <cp:revision>196</cp:revision>
  <dcterms:created xsi:type="dcterms:W3CDTF">2016-08-24T07:43:00Z</dcterms:created>
  <dcterms:modified xsi:type="dcterms:W3CDTF">2018-02-26T08:34:00Z</dcterms:modified>
</cp:coreProperties>
</file>